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F1D" w:rsidRPr="00DE1B05" w:rsidRDefault="00887F1D" w:rsidP="00887F1D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>
        <w:rPr>
          <w:b/>
          <w:color w:val="FF0000"/>
          <w:sz w:val="32"/>
          <w:szCs w:val="32"/>
          <w:u w:val="single"/>
        </w:rPr>
        <w:t>zpracování bakalářské práce – GMD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</w:p>
    <w:p w:rsidR="00887F1D" w:rsidRDefault="00887F1D" w:rsidP="00887F1D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Pr="00DE1B05">
        <w:rPr>
          <w:color w:val="000000"/>
          <w:sz w:val="28"/>
          <w:szCs w:val="28"/>
        </w:rPr>
        <w:t xml:space="preserve"> </w:t>
      </w:r>
      <w:proofErr w:type="spellStart"/>
      <w:r w:rsidRPr="004107CA">
        <w:rPr>
          <w:b/>
          <w:color w:val="000000"/>
          <w:sz w:val="28"/>
          <w:szCs w:val="28"/>
        </w:rPr>
        <w:t>Corporate</w:t>
      </w:r>
      <w:proofErr w:type="spellEnd"/>
      <w:r w:rsidRPr="004107CA">
        <w:rPr>
          <w:b/>
          <w:color w:val="000000"/>
          <w:sz w:val="28"/>
          <w:szCs w:val="28"/>
        </w:rPr>
        <w:t xml:space="preserve"> identity design</w:t>
      </w:r>
    </w:p>
    <w:p w:rsidR="00887F1D" w:rsidRPr="004107CA" w:rsidRDefault="00887F1D" w:rsidP="00887F1D">
      <w:pPr>
        <w:pStyle w:val="Normlnweb"/>
        <w:rPr>
          <w:rFonts w:eastAsia="MS Mincho"/>
          <w:lang w:eastAsia="en-US"/>
        </w:rPr>
      </w:pPr>
      <w:r w:rsidRPr="004107CA">
        <w:rPr>
          <w:rFonts w:eastAsia="MS Mincho"/>
          <w:lang w:eastAsia="en-US"/>
        </w:rPr>
        <w:t>Zpracování kompletního vizuálního styl</w:t>
      </w:r>
      <w:r>
        <w:rPr>
          <w:rFonts w:eastAsia="MS Mincho"/>
          <w:lang w:eastAsia="en-US"/>
        </w:rPr>
        <w:t>u vybrané společnosti, produktu či</w:t>
      </w:r>
      <w:r w:rsidRPr="004107CA">
        <w:rPr>
          <w:rFonts w:eastAsia="MS Mincho"/>
          <w:lang w:eastAsia="en-US"/>
        </w:rPr>
        <w:t xml:space="preserve"> služby.</w:t>
      </w:r>
    </w:p>
    <w:p w:rsidR="00887F1D" w:rsidRPr="004107CA" w:rsidRDefault="00887F1D" w:rsidP="00887F1D">
      <w:pPr>
        <w:pStyle w:val="Normlnweb"/>
        <w:rPr>
          <w:rFonts w:eastAsia="MS Mincho"/>
          <w:lang w:eastAsia="en-US"/>
        </w:rPr>
      </w:pPr>
      <w:r w:rsidRPr="004107CA">
        <w:rPr>
          <w:rFonts w:eastAsia="MS Mincho"/>
          <w:lang w:eastAsia="en-US"/>
        </w:rPr>
        <w:t>Propagaci v daném segmentu trhu, včetně návrhu marketingové strategie</w:t>
      </w:r>
      <w:r>
        <w:rPr>
          <w:rFonts w:eastAsia="MS Mincho"/>
          <w:lang w:eastAsia="en-US"/>
        </w:rPr>
        <w:t>.</w:t>
      </w:r>
    </w:p>
    <w:p w:rsidR="00887F1D" w:rsidRDefault="00887F1D" w:rsidP="00887F1D">
      <w:pPr>
        <w:pStyle w:val="Normlnweb"/>
        <w:spacing w:after="160"/>
        <w:rPr>
          <w:rFonts w:eastAsia="MS Mincho"/>
          <w:lang w:eastAsia="en-US"/>
        </w:rPr>
      </w:pPr>
      <w:r w:rsidRPr="004107CA">
        <w:rPr>
          <w:rFonts w:eastAsia="MS Mincho"/>
          <w:lang w:eastAsia="en-US"/>
        </w:rPr>
        <w:t>Graf</w:t>
      </w:r>
      <w:r>
        <w:rPr>
          <w:rFonts w:eastAsia="MS Mincho"/>
          <w:lang w:eastAsia="en-US"/>
        </w:rPr>
        <w:t>ický návrh značky, merkantilní</w:t>
      </w:r>
      <w:r w:rsidRPr="004107CA">
        <w:rPr>
          <w:rFonts w:eastAsia="MS Mincho"/>
          <w:lang w:eastAsia="en-US"/>
        </w:rPr>
        <w:t xml:space="preserve"> tiskovin</w:t>
      </w:r>
      <w:r>
        <w:rPr>
          <w:rFonts w:eastAsia="MS Mincho"/>
          <w:lang w:eastAsia="en-US"/>
        </w:rPr>
        <w:t>y</w:t>
      </w:r>
      <w:r w:rsidRPr="004107CA">
        <w:rPr>
          <w:rFonts w:eastAsia="MS Mincho"/>
          <w:lang w:eastAsia="en-US"/>
        </w:rPr>
        <w:t xml:space="preserve">, firemní desky, vizitky, </w:t>
      </w:r>
      <w:proofErr w:type="spellStart"/>
      <w:r w:rsidRPr="004107CA">
        <w:rPr>
          <w:rFonts w:eastAsia="MS Mincho"/>
          <w:lang w:eastAsia="en-US"/>
        </w:rPr>
        <w:t>merc</w:t>
      </w:r>
      <w:r>
        <w:rPr>
          <w:rFonts w:eastAsia="MS Mincho"/>
          <w:lang w:eastAsia="en-US"/>
        </w:rPr>
        <w:t>handising</w:t>
      </w:r>
      <w:proofErr w:type="spellEnd"/>
      <w:r>
        <w:rPr>
          <w:rFonts w:eastAsia="MS Mincho"/>
          <w:lang w:eastAsia="en-US"/>
        </w:rPr>
        <w:t>, propagační publikace (</w:t>
      </w:r>
      <w:r w:rsidRPr="004107CA">
        <w:rPr>
          <w:rFonts w:eastAsia="MS Mincho"/>
          <w:lang w:eastAsia="en-US"/>
        </w:rPr>
        <w:t>katalog</w:t>
      </w:r>
      <w:r>
        <w:rPr>
          <w:rFonts w:eastAsia="MS Mincho"/>
          <w:lang w:eastAsia="en-US"/>
        </w:rPr>
        <w:t xml:space="preserve">), inzerce, web, </w:t>
      </w:r>
      <w:r w:rsidRPr="004107CA">
        <w:rPr>
          <w:rFonts w:eastAsia="MS Mincho"/>
          <w:lang w:eastAsia="en-US"/>
        </w:rPr>
        <w:t>sociální sítě</w:t>
      </w:r>
      <w:r>
        <w:rPr>
          <w:rFonts w:eastAsia="MS Mincho"/>
          <w:lang w:eastAsia="en-US"/>
        </w:rPr>
        <w:t>,</w:t>
      </w:r>
      <w:r w:rsidRPr="004107CA">
        <w:rPr>
          <w:rFonts w:eastAsia="MS Mincho"/>
          <w:lang w:eastAsia="en-US"/>
        </w:rPr>
        <w:t xml:space="preserve"> prezentace</w:t>
      </w:r>
      <w:r>
        <w:rPr>
          <w:rFonts w:eastAsia="MS Mincho"/>
          <w:lang w:eastAsia="en-US"/>
        </w:rPr>
        <w:t>.</w:t>
      </w:r>
    </w:p>
    <w:p w:rsidR="00887F1D" w:rsidRPr="002178C5" w:rsidRDefault="00887F1D" w:rsidP="00887F1D">
      <w:pPr>
        <w:pStyle w:val="Normlnweb"/>
        <w:spacing w:after="160"/>
        <w:rPr>
          <w:rFonts w:eastAsia="MS Mincho"/>
          <w:i/>
          <w:lang w:eastAsia="en-US"/>
        </w:rPr>
      </w:pPr>
      <w:r w:rsidRPr="002178C5">
        <w:rPr>
          <w:rFonts w:eastAsia="MS Mincho"/>
          <w:i/>
          <w:lang w:eastAsia="en-US"/>
        </w:rPr>
        <w:t xml:space="preserve">Cílem je zhotovit průzkum a analýzu daného segmentu trhu, využít relevantních informací a rešerší a dokázat je aplikovat na konkrétní kreativní řešení </w:t>
      </w:r>
      <w:r>
        <w:rPr>
          <w:rFonts w:eastAsia="MS Mincho"/>
          <w:i/>
          <w:lang w:eastAsia="en-US"/>
        </w:rPr>
        <w:t>respektující marketingovou a obchodní strategii značky a potřeby cílové skupiny</w:t>
      </w:r>
      <w:r w:rsidRPr="002178C5">
        <w:rPr>
          <w:rFonts w:eastAsia="MS Mincho"/>
          <w:i/>
          <w:lang w:eastAsia="en-US"/>
        </w:rPr>
        <w:t>.</w:t>
      </w:r>
    </w:p>
    <w:p w:rsidR="00887F1D" w:rsidRPr="00DE1B05" w:rsidRDefault="00887F1D" w:rsidP="00887F1D">
      <w:pPr>
        <w:pStyle w:val="Normlnweb"/>
        <w:spacing w:after="160"/>
        <w:rPr>
          <w:color w:val="000000"/>
        </w:rPr>
      </w:pP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Pr="00DE1B05">
        <w:rPr>
          <w:color w:val="000000"/>
          <w:sz w:val="28"/>
          <w:szCs w:val="28"/>
        </w:rPr>
        <w:t xml:space="preserve"> </w:t>
      </w:r>
      <w:r w:rsidRPr="004107CA">
        <w:rPr>
          <w:b/>
          <w:color w:val="000000"/>
          <w:sz w:val="28"/>
          <w:szCs w:val="28"/>
        </w:rPr>
        <w:t>Vizuální identita neziskové organizace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  <w:r w:rsidRPr="004107CA">
        <w:rPr>
          <w:rFonts w:ascii="Times New Roman" w:hAnsi="Times New Roman" w:cs="Times New Roman"/>
          <w:sz w:val="24"/>
          <w:szCs w:val="24"/>
        </w:rPr>
        <w:t xml:space="preserve">Zpracování kompletního vizuálního stylu </w:t>
      </w:r>
      <w:r>
        <w:rPr>
          <w:rFonts w:ascii="Times New Roman" w:hAnsi="Times New Roman" w:cs="Times New Roman"/>
          <w:sz w:val="24"/>
          <w:szCs w:val="24"/>
        </w:rPr>
        <w:t>vybrané společnosti v rámci</w:t>
      </w:r>
      <w:r w:rsidRPr="004107CA">
        <w:rPr>
          <w:rFonts w:ascii="Times New Roman" w:hAnsi="Times New Roman" w:cs="Times New Roman"/>
          <w:sz w:val="24"/>
          <w:szCs w:val="24"/>
        </w:rPr>
        <w:t xml:space="preserve"> neziskov</w:t>
      </w:r>
      <w:r>
        <w:rPr>
          <w:rFonts w:ascii="Times New Roman" w:hAnsi="Times New Roman" w:cs="Times New Roman"/>
          <w:sz w:val="24"/>
          <w:szCs w:val="24"/>
        </w:rPr>
        <w:t xml:space="preserve">ého sektoru. </w:t>
      </w:r>
      <w:r w:rsidRPr="004107CA">
        <w:rPr>
          <w:rFonts w:ascii="Times New Roman" w:hAnsi="Times New Roman" w:cs="Times New Roman"/>
          <w:sz w:val="24"/>
          <w:szCs w:val="24"/>
        </w:rPr>
        <w:t xml:space="preserve">Grafický návrh značky, vizitky, </w:t>
      </w:r>
      <w:proofErr w:type="spellStart"/>
      <w:r w:rsidRPr="004107CA">
        <w:rPr>
          <w:rFonts w:ascii="Times New Roman" w:hAnsi="Times New Roman" w:cs="Times New Roman"/>
          <w:sz w:val="24"/>
          <w:szCs w:val="24"/>
        </w:rPr>
        <w:t>merc</w:t>
      </w:r>
      <w:r>
        <w:rPr>
          <w:rFonts w:ascii="Times New Roman" w:hAnsi="Times New Roman" w:cs="Times New Roman"/>
          <w:sz w:val="24"/>
          <w:szCs w:val="24"/>
        </w:rPr>
        <w:t>handising</w:t>
      </w:r>
      <w:proofErr w:type="spellEnd"/>
      <w:r>
        <w:rPr>
          <w:rFonts w:ascii="Times New Roman" w:hAnsi="Times New Roman" w:cs="Times New Roman"/>
          <w:sz w:val="24"/>
          <w:szCs w:val="24"/>
        </w:rPr>
        <w:t>, propagační publikace (</w:t>
      </w:r>
      <w:r w:rsidRPr="004107CA">
        <w:rPr>
          <w:rFonts w:ascii="Times New Roman" w:hAnsi="Times New Roman" w:cs="Times New Roman"/>
          <w:sz w:val="24"/>
          <w:szCs w:val="24"/>
        </w:rPr>
        <w:t>katalog</w:t>
      </w:r>
      <w:r>
        <w:rPr>
          <w:rFonts w:ascii="Times New Roman" w:hAnsi="Times New Roman" w:cs="Times New Roman"/>
          <w:sz w:val="24"/>
          <w:szCs w:val="24"/>
        </w:rPr>
        <w:t xml:space="preserve">), inzerce, webové prezentace, vizuální komunikace </w:t>
      </w:r>
      <w:r w:rsidRPr="004107CA">
        <w:rPr>
          <w:rFonts w:ascii="Times New Roman" w:hAnsi="Times New Roman" w:cs="Times New Roman"/>
          <w:sz w:val="24"/>
          <w:szCs w:val="24"/>
        </w:rPr>
        <w:t>sociální</w:t>
      </w:r>
      <w:r>
        <w:rPr>
          <w:rFonts w:ascii="Times New Roman" w:hAnsi="Times New Roman" w:cs="Times New Roman"/>
          <w:sz w:val="24"/>
          <w:szCs w:val="24"/>
        </w:rPr>
        <w:t xml:space="preserve">ch sítí, prezentace skrze </w:t>
      </w:r>
      <w:r w:rsidRPr="004107CA">
        <w:rPr>
          <w:rFonts w:ascii="Times New Roman" w:hAnsi="Times New Roman" w:cs="Times New Roman"/>
          <w:sz w:val="24"/>
          <w:szCs w:val="24"/>
        </w:rPr>
        <w:t>ambientní média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07CA">
        <w:rPr>
          <w:rFonts w:ascii="Times New Roman" w:hAnsi="Times New Roman" w:cs="Times New Roman"/>
          <w:sz w:val="24"/>
          <w:szCs w:val="24"/>
        </w:rPr>
        <w:t xml:space="preserve">design </w:t>
      </w:r>
      <w:r>
        <w:rPr>
          <w:rFonts w:ascii="Times New Roman" w:hAnsi="Times New Roman" w:cs="Times New Roman"/>
          <w:sz w:val="24"/>
          <w:szCs w:val="24"/>
        </w:rPr>
        <w:t>kampaně a eventu.</w:t>
      </w:r>
    </w:p>
    <w:p w:rsidR="00887F1D" w:rsidRDefault="00887F1D" w:rsidP="00887F1D">
      <w:pPr>
        <w:pStyle w:val="Normlnweb"/>
        <w:spacing w:after="160"/>
        <w:rPr>
          <w:rFonts w:eastAsia="MS Mincho"/>
          <w:i/>
          <w:lang w:eastAsia="en-US"/>
        </w:rPr>
      </w:pPr>
      <w:r w:rsidRPr="002178C5">
        <w:rPr>
          <w:rFonts w:eastAsia="MS Mincho"/>
          <w:i/>
          <w:lang w:eastAsia="en-US"/>
        </w:rPr>
        <w:t>Cílem je zhotovit průzkum a analýzu daného segmentu trhu, využít relevantních informací a rešerší a dokázat je aplikova</w:t>
      </w:r>
      <w:r>
        <w:rPr>
          <w:rFonts w:eastAsia="MS Mincho"/>
          <w:i/>
          <w:lang w:eastAsia="en-US"/>
        </w:rPr>
        <w:t>t na konkrétní kreativní řešení.</w:t>
      </w:r>
    </w:p>
    <w:p w:rsidR="00887F1D" w:rsidRPr="00E43B5C" w:rsidRDefault="00887F1D" w:rsidP="00887F1D">
      <w:pPr>
        <w:pStyle w:val="Normlnweb"/>
        <w:spacing w:after="160"/>
        <w:rPr>
          <w:rFonts w:eastAsia="MS Mincho"/>
          <w:i/>
          <w:lang w:eastAsia="en-US"/>
        </w:rPr>
      </w:pP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4107CA">
        <w:rPr>
          <w:b/>
          <w:color w:val="000000"/>
          <w:sz w:val="28"/>
          <w:szCs w:val="28"/>
        </w:rPr>
        <w:t>Vizuální styl</w:t>
      </w:r>
      <w:r>
        <w:rPr>
          <w:b/>
          <w:color w:val="000000"/>
          <w:sz w:val="28"/>
          <w:szCs w:val="28"/>
        </w:rPr>
        <w:t xml:space="preserve"> kulturní události či instituce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  <w:r w:rsidRPr="004107CA">
        <w:rPr>
          <w:rFonts w:ascii="Times New Roman" w:hAnsi="Times New Roman" w:cs="Times New Roman"/>
          <w:sz w:val="24"/>
          <w:szCs w:val="24"/>
        </w:rPr>
        <w:t xml:space="preserve">Kompletní vizuální styl konkrétní kulturní události (divadelní, </w:t>
      </w:r>
      <w:r>
        <w:rPr>
          <w:rFonts w:ascii="Times New Roman" w:hAnsi="Times New Roman" w:cs="Times New Roman"/>
          <w:sz w:val="24"/>
          <w:szCs w:val="24"/>
        </w:rPr>
        <w:t xml:space="preserve">filmové, hudební festivaly 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Pr="004107CA">
        <w:rPr>
          <w:rFonts w:ascii="Times New Roman" w:hAnsi="Times New Roman" w:cs="Times New Roman"/>
          <w:sz w:val="24"/>
          <w:szCs w:val="24"/>
        </w:rPr>
        <w:t xml:space="preserve"> výstavy) či insti</w:t>
      </w:r>
      <w:r>
        <w:rPr>
          <w:rFonts w:ascii="Times New Roman" w:hAnsi="Times New Roman" w:cs="Times New Roman"/>
          <w:sz w:val="24"/>
          <w:szCs w:val="24"/>
        </w:rPr>
        <w:t>tuce (divadla, kluby, galerie). N</w:t>
      </w:r>
      <w:r w:rsidRPr="004107CA">
        <w:rPr>
          <w:rFonts w:ascii="Times New Roman" w:hAnsi="Times New Roman" w:cs="Times New Roman"/>
          <w:sz w:val="24"/>
          <w:szCs w:val="24"/>
        </w:rPr>
        <w:t>ávrh pozvánky</w:t>
      </w:r>
      <w:r>
        <w:rPr>
          <w:rFonts w:ascii="Times New Roman" w:hAnsi="Times New Roman" w:cs="Times New Roman"/>
          <w:sz w:val="24"/>
          <w:szCs w:val="24"/>
        </w:rPr>
        <w:t xml:space="preserve"> / návrh značky</w:t>
      </w:r>
      <w:r w:rsidRPr="00410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07CA">
        <w:rPr>
          <w:rFonts w:ascii="Times New Roman" w:hAnsi="Times New Roman" w:cs="Times New Roman"/>
          <w:sz w:val="24"/>
          <w:szCs w:val="24"/>
        </w:rPr>
        <w:t>merchandising</w:t>
      </w:r>
      <w:proofErr w:type="spellEnd"/>
      <w:r w:rsidRPr="004107CA">
        <w:rPr>
          <w:rFonts w:ascii="Times New Roman" w:hAnsi="Times New Roman" w:cs="Times New Roman"/>
          <w:sz w:val="24"/>
          <w:szCs w:val="24"/>
        </w:rPr>
        <w:t>, propagační plakát</w:t>
      </w:r>
      <w:r>
        <w:rPr>
          <w:rFonts w:ascii="Times New Roman" w:hAnsi="Times New Roman" w:cs="Times New Roman"/>
          <w:sz w:val="24"/>
          <w:szCs w:val="24"/>
        </w:rPr>
        <w:t>, vstupenky, kulturní program (přehled), merkantilní</w:t>
      </w:r>
      <w:r w:rsidRPr="004107CA">
        <w:rPr>
          <w:rFonts w:ascii="Times New Roman" w:hAnsi="Times New Roman" w:cs="Times New Roman"/>
          <w:sz w:val="24"/>
          <w:szCs w:val="24"/>
        </w:rPr>
        <w:t xml:space="preserve"> tiskovin</w:t>
      </w:r>
      <w:r>
        <w:rPr>
          <w:rFonts w:ascii="Times New Roman" w:hAnsi="Times New Roman" w:cs="Times New Roman"/>
          <w:sz w:val="24"/>
          <w:szCs w:val="24"/>
        </w:rPr>
        <w:t>y, web,</w:t>
      </w:r>
      <w:r w:rsidRPr="004107CA">
        <w:rPr>
          <w:rFonts w:ascii="Times New Roman" w:hAnsi="Times New Roman" w:cs="Times New Roman"/>
          <w:sz w:val="24"/>
          <w:szCs w:val="24"/>
        </w:rPr>
        <w:t xml:space="preserve"> sociáln</w:t>
      </w:r>
      <w:r>
        <w:rPr>
          <w:rFonts w:ascii="Times New Roman" w:hAnsi="Times New Roman" w:cs="Times New Roman"/>
          <w:sz w:val="24"/>
          <w:szCs w:val="24"/>
        </w:rPr>
        <w:t>í sítě, prezentace, inzerce, označení budovy, příprava</w:t>
      </w:r>
      <w:r w:rsidRPr="004107CA">
        <w:rPr>
          <w:rFonts w:ascii="Times New Roman" w:hAnsi="Times New Roman" w:cs="Times New Roman"/>
          <w:sz w:val="24"/>
          <w:szCs w:val="24"/>
        </w:rPr>
        <w:t xml:space="preserve"> orien</w:t>
      </w:r>
      <w:r>
        <w:rPr>
          <w:rFonts w:ascii="Times New Roman" w:hAnsi="Times New Roman" w:cs="Times New Roman"/>
          <w:sz w:val="24"/>
          <w:szCs w:val="24"/>
        </w:rPr>
        <w:t>tačního systému a další.</w:t>
      </w:r>
    </w:p>
    <w:p w:rsidR="00887F1D" w:rsidRPr="0060009B" w:rsidRDefault="00887F1D" w:rsidP="00887F1D">
      <w:pPr>
        <w:pStyle w:val="Normlnweb"/>
        <w:spacing w:after="160"/>
        <w:rPr>
          <w:rFonts w:eastAsia="MS Mincho"/>
          <w:i/>
          <w:lang w:eastAsia="en-US"/>
        </w:rPr>
      </w:pPr>
      <w:r w:rsidRPr="006D6158">
        <w:rPr>
          <w:i/>
        </w:rPr>
        <w:t>Cílem je najít jedinečné kreativní řešení vymezující se v silné konkurenci ostatních kulturních událostí</w:t>
      </w:r>
      <w:r>
        <w:rPr>
          <w:i/>
        </w:rPr>
        <w:t xml:space="preserve">/institucí, vhodně vybrat komunikační média </w:t>
      </w:r>
      <w:r>
        <w:rPr>
          <w:rFonts w:eastAsia="MS Mincho"/>
          <w:i/>
          <w:lang w:eastAsia="en-US"/>
        </w:rPr>
        <w:t>respektující marketingovou a obchodní strategii značky a potřeby cílové skupiny</w:t>
      </w:r>
      <w:r w:rsidRPr="002178C5">
        <w:rPr>
          <w:rFonts w:eastAsia="MS Mincho"/>
          <w:i/>
          <w:lang w:eastAsia="en-US"/>
        </w:rPr>
        <w:t>.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A11F2A">
        <w:rPr>
          <w:b/>
          <w:color w:val="000000"/>
          <w:sz w:val="28"/>
          <w:szCs w:val="28"/>
        </w:rPr>
        <w:t xml:space="preserve">Design </w:t>
      </w:r>
      <w:r>
        <w:rPr>
          <w:b/>
          <w:color w:val="000000"/>
          <w:sz w:val="28"/>
          <w:szCs w:val="28"/>
        </w:rPr>
        <w:t xml:space="preserve">tištěné nebo on-line publikace / </w:t>
      </w:r>
      <w:r w:rsidRPr="00A11F2A">
        <w:rPr>
          <w:b/>
          <w:color w:val="000000"/>
          <w:sz w:val="28"/>
          <w:szCs w:val="28"/>
        </w:rPr>
        <w:t>periodika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  <w:r w:rsidRPr="00A11F2A">
        <w:rPr>
          <w:rFonts w:ascii="Times New Roman" w:hAnsi="Times New Roman" w:cs="Times New Roman"/>
          <w:sz w:val="24"/>
          <w:szCs w:val="24"/>
        </w:rPr>
        <w:t xml:space="preserve">Výběr ze současné beletrie, poezie, vědecké literatury, knih pro děti nebo periodických tiskovin a </w:t>
      </w:r>
      <w:r>
        <w:rPr>
          <w:rFonts w:ascii="Times New Roman" w:hAnsi="Times New Roman" w:cs="Times New Roman"/>
          <w:sz w:val="24"/>
          <w:szCs w:val="24"/>
        </w:rPr>
        <w:t xml:space="preserve">následné </w:t>
      </w:r>
      <w:r w:rsidRPr="00A11F2A">
        <w:rPr>
          <w:rFonts w:ascii="Times New Roman" w:hAnsi="Times New Roman" w:cs="Times New Roman"/>
          <w:sz w:val="24"/>
          <w:szCs w:val="24"/>
        </w:rPr>
        <w:t>zpracování grafické koncepce</w:t>
      </w:r>
      <w:r>
        <w:rPr>
          <w:rFonts w:ascii="Times New Roman" w:hAnsi="Times New Roman" w:cs="Times New Roman"/>
          <w:sz w:val="24"/>
          <w:szCs w:val="24"/>
        </w:rPr>
        <w:t xml:space="preserve"> včetně technologického řešení. G</w:t>
      </w:r>
      <w:r w:rsidRPr="00A11F2A">
        <w:rPr>
          <w:rFonts w:ascii="Times New Roman" w:hAnsi="Times New Roman" w:cs="Times New Roman"/>
          <w:sz w:val="24"/>
          <w:szCs w:val="24"/>
        </w:rPr>
        <w:t>rafický koncept obálky, značky (periodika), layout vnitřních stran, sazba, typogr</w:t>
      </w:r>
      <w:r>
        <w:rPr>
          <w:rFonts w:ascii="Times New Roman" w:hAnsi="Times New Roman" w:cs="Times New Roman"/>
          <w:sz w:val="24"/>
          <w:szCs w:val="24"/>
        </w:rPr>
        <w:t xml:space="preserve">afie, technologie vazby, papír a knihařské zpracování,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A11F2A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1F2A">
        <w:rPr>
          <w:rFonts w:ascii="Times New Roman" w:hAnsi="Times New Roman" w:cs="Times New Roman"/>
          <w:sz w:val="24"/>
          <w:szCs w:val="24"/>
        </w:rPr>
        <w:t>line prototyp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7F1D" w:rsidRDefault="00887F1D" w:rsidP="00887F1D">
      <w:pPr>
        <w:rPr>
          <w:rFonts w:ascii="Times New Roman" w:hAnsi="Times New Roman" w:cs="Times New Roman"/>
          <w:i/>
          <w:sz w:val="24"/>
          <w:szCs w:val="24"/>
        </w:rPr>
      </w:pPr>
      <w:r w:rsidRPr="002178C5">
        <w:rPr>
          <w:rFonts w:ascii="Times New Roman" w:hAnsi="Times New Roman" w:cs="Times New Roman"/>
          <w:i/>
          <w:sz w:val="24"/>
          <w:szCs w:val="24"/>
        </w:rPr>
        <w:t xml:space="preserve">Cílem je využít nabytých znalostí v oboru typografie, sazby, pokročilých řemeslných dovedností a najít vhodné technologické řešení pro konkrétní výstup s přihlédnutím na cílovou </w:t>
      </w:r>
      <w:r>
        <w:rPr>
          <w:rFonts w:ascii="Times New Roman" w:hAnsi="Times New Roman" w:cs="Times New Roman"/>
          <w:i/>
          <w:sz w:val="24"/>
          <w:szCs w:val="24"/>
        </w:rPr>
        <w:t>čtenářskou skupinu.</w:t>
      </w:r>
    </w:p>
    <w:p w:rsidR="00887F1D" w:rsidRPr="008C1A47" w:rsidRDefault="00887F1D" w:rsidP="00887F1D">
      <w:pPr>
        <w:rPr>
          <w:rFonts w:ascii="Times New Roman" w:hAnsi="Times New Roman" w:cs="Times New Roman"/>
          <w:i/>
          <w:sz w:val="24"/>
          <w:szCs w:val="24"/>
        </w:rPr>
      </w:pP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6F4E47">
        <w:rPr>
          <w:b/>
          <w:color w:val="000000"/>
          <w:sz w:val="28"/>
          <w:szCs w:val="28"/>
        </w:rPr>
        <w:t>Orientační systém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  <w:r w:rsidRPr="006F4E47">
        <w:rPr>
          <w:rFonts w:ascii="Times New Roman" w:hAnsi="Times New Roman" w:cs="Times New Roman"/>
          <w:sz w:val="24"/>
          <w:szCs w:val="24"/>
        </w:rPr>
        <w:t>Výběr vho</w:t>
      </w:r>
      <w:r>
        <w:rPr>
          <w:rFonts w:ascii="Times New Roman" w:hAnsi="Times New Roman" w:cs="Times New Roman"/>
          <w:sz w:val="24"/>
          <w:szCs w:val="24"/>
        </w:rPr>
        <w:t>dného dopravního, společenského či</w:t>
      </w:r>
      <w:r w:rsidRPr="006F4E47">
        <w:rPr>
          <w:rFonts w:ascii="Times New Roman" w:hAnsi="Times New Roman" w:cs="Times New Roman"/>
          <w:sz w:val="24"/>
          <w:szCs w:val="24"/>
        </w:rPr>
        <w:t xml:space="preserve"> veřejného prostoru a zpracování grafické koncep</w:t>
      </w:r>
      <w:r>
        <w:rPr>
          <w:rFonts w:ascii="Times New Roman" w:hAnsi="Times New Roman" w:cs="Times New Roman"/>
          <w:sz w:val="24"/>
          <w:szCs w:val="24"/>
        </w:rPr>
        <w:t xml:space="preserve">ce orientačního systému na míru. </w:t>
      </w:r>
      <w:r w:rsidRPr="006F4E47">
        <w:rPr>
          <w:rFonts w:ascii="Times New Roman" w:hAnsi="Times New Roman" w:cs="Times New Roman"/>
          <w:sz w:val="24"/>
          <w:szCs w:val="24"/>
        </w:rPr>
        <w:t xml:space="preserve">Analýza prostoru, </w:t>
      </w:r>
      <w:proofErr w:type="spellStart"/>
      <w:r w:rsidRPr="006F4E47">
        <w:rPr>
          <w:rFonts w:ascii="Times New Roman" w:hAnsi="Times New Roman" w:cs="Times New Roman"/>
          <w:sz w:val="24"/>
          <w:szCs w:val="24"/>
        </w:rPr>
        <w:t>piktogramická</w:t>
      </w:r>
      <w:proofErr w:type="spellEnd"/>
      <w:r w:rsidRPr="006F4E47">
        <w:rPr>
          <w:rFonts w:ascii="Times New Roman" w:hAnsi="Times New Roman" w:cs="Times New Roman"/>
          <w:sz w:val="24"/>
          <w:szCs w:val="24"/>
        </w:rPr>
        <w:t xml:space="preserve"> sada, písmo </w:t>
      </w:r>
      <w:r>
        <w:rPr>
          <w:rFonts w:ascii="Times New Roman" w:hAnsi="Times New Roman" w:cs="Times New Roman"/>
          <w:sz w:val="24"/>
          <w:szCs w:val="24"/>
        </w:rPr>
        <w:br/>
      </w:r>
      <w:r w:rsidRPr="006F4E47">
        <w:rPr>
          <w:rFonts w:ascii="Times New Roman" w:hAnsi="Times New Roman" w:cs="Times New Roman"/>
          <w:sz w:val="24"/>
          <w:szCs w:val="24"/>
        </w:rPr>
        <w:t>a typografie, koncepce infografiky, řešení</w:t>
      </w:r>
      <w:r>
        <w:rPr>
          <w:rFonts w:ascii="Times New Roman" w:hAnsi="Times New Roman" w:cs="Times New Roman"/>
          <w:sz w:val="24"/>
          <w:szCs w:val="24"/>
        </w:rPr>
        <w:t xml:space="preserve"> technologie a prototypu nosiče.</w:t>
      </w:r>
    </w:p>
    <w:p w:rsidR="00887F1D" w:rsidRPr="002178C5" w:rsidRDefault="00887F1D" w:rsidP="00887F1D">
      <w:pPr>
        <w:rPr>
          <w:rFonts w:ascii="Times New Roman" w:hAnsi="Times New Roman" w:cs="Times New Roman"/>
          <w:i/>
          <w:sz w:val="24"/>
          <w:szCs w:val="24"/>
        </w:rPr>
      </w:pPr>
      <w:r w:rsidRPr="002178C5">
        <w:rPr>
          <w:rFonts w:ascii="Times New Roman" w:hAnsi="Times New Roman" w:cs="Times New Roman"/>
          <w:i/>
          <w:sz w:val="24"/>
          <w:szCs w:val="24"/>
        </w:rPr>
        <w:t xml:space="preserve">Cílem je pochopit problematiku </w:t>
      </w:r>
      <w:r>
        <w:rPr>
          <w:rFonts w:ascii="Times New Roman" w:hAnsi="Times New Roman" w:cs="Times New Roman"/>
          <w:i/>
          <w:sz w:val="24"/>
          <w:szCs w:val="24"/>
        </w:rPr>
        <w:t>této specifické</w:t>
      </w:r>
      <w:r w:rsidRPr="002178C5">
        <w:rPr>
          <w:rFonts w:ascii="Times New Roman" w:hAnsi="Times New Roman" w:cs="Times New Roman"/>
          <w:i/>
          <w:sz w:val="24"/>
          <w:szCs w:val="24"/>
        </w:rPr>
        <w:t xml:space="preserve"> grafické disciplíny a její funkci </w:t>
      </w:r>
      <w:r>
        <w:rPr>
          <w:rFonts w:ascii="Times New Roman" w:hAnsi="Times New Roman" w:cs="Times New Roman"/>
          <w:i/>
          <w:sz w:val="24"/>
          <w:szCs w:val="24"/>
        </w:rPr>
        <w:t xml:space="preserve">jako </w:t>
      </w:r>
      <w:r w:rsidRPr="002178C5">
        <w:rPr>
          <w:rFonts w:ascii="Times New Roman" w:hAnsi="Times New Roman" w:cs="Times New Roman"/>
          <w:i/>
          <w:sz w:val="24"/>
          <w:szCs w:val="24"/>
        </w:rPr>
        <w:t xml:space="preserve">důležitého informačního prvku ve veřejném prostoru. Součástí je analýza a aplikace výzkumu optických zákonitostí, </w:t>
      </w:r>
      <w:r>
        <w:rPr>
          <w:rFonts w:ascii="Times New Roman" w:hAnsi="Times New Roman" w:cs="Times New Roman"/>
          <w:i/>
          <w:sz w:val="24"/>
          <w:szCs w:val="24"/>
        </w:rPr>
        <w:t xml:space="preserve">sociálně-kulturních kontextů, urbanismu a </w:t>
      </w:r>
      <w:r w:rsidRPr="002178C5">
        <w:rPr>
          <w:rFonts w:ascii="Times New Roman" w:hAnsi="Times New Roman" w:cs="Times New Roman"/>
          <w:i/>
          <w:sz w:val="24"/>
          <w:szCs w:val="24"/>
        </w:rPr>
        <w:t>architektury daného prostoru.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</w:p>
    <w:p w:rsidR="00887F1D" w:rsidRDefault="00887F1D" w:rsidP="00887F1D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Packaging</w:t>
      </w:r>
      <w:proofErr w:type="spellEnd"/>
    </w:p>
    <w:p w:rsidR="00887F1D" w:rsidRDefault="00887F1D" w:rsidP="00887F1D">
      <w:pPr>
        <w:pStyle w:val="Normlnweb"/>
      </w:pPr>
      <w:r>
        <w:t>Obalový design libovolného produktu, včetně návrhu technologického řešení a marketingové strategie. Výstupem bude nejen konkrétní obal, ale i propagační plakáty či případné další materiály související s produktem.</w:t>
      </w:r>
    </w:p>
    <w:p w:rsidR="00887F1D" w:rsidRDefault="00887F1D" w:rsidP="00887F1D">
      <w:pPr>
        <w:pStyle w:val="Normlnweb"/>
      </w:pPr>
    </w:p>
    <w:p w:rsidR="00887F1D" w:rsidRDefault="00887F1D" w:rsidP="00887F1D">
      <w:pPr>
        <w:pStyle w:val="Normlnweb"/>
        <w:rPr>
          <w:i/>
        </w:rPr>
      </w:pPr>
      <w:r w:rsidRPr="00BF2CDE">
        <w:rPr>
          <w:i/>
        </w:rPr>
        <w:t>Cílem je</w:t>
      </w:r>
      <w:r>
        <w:rPr>
          <w:i/>
        </w:rPr>
        <w:t xml:space="preserve"> najít vhodné kreativní řešení, které bude respektovat specifika daného segmentu trhu, jeho potřeby a zároveň i konkrétní cílovou skupinu. Současně jde i o výběr vhodné postprodukční a výrobní technologie.</w:t>
      </w:r>
    </w:p>
    <w:p w:rsidR="00887F1D" w:rsidRDefault="00887F1D" w:rsidP="00887F1D">
      <w:pPr>
        <w:pStyle w:val="Normlnweb"/>
        <w:rPr>
          <w:i/>
        </w:rPr>
      </w:pPr>
    </w:p>
    <w:p w:rsidR="00887F1D" w:rsidRPr="00BF2CDE" w:rsidRDefault="00887F1D" w:rsidP="00887F1D">
      <w:pPr>
        <w:pStyle w:val="Normlnweb"/>
        <w:rPr>
          <w:i/>
        </w:rPr>
      </w:pPr>
      <w:r w:rsidRPr="00BF2CDE">
        <w:rPr>
          <w:i/>
        </w:rPr>
        <w:t xml:space="preserve"> </w:t>
      </w: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7) </w:t>
      </w:r>
      <w:r w:rsidRPr="00DF7B7B">
        <w:rPr>
          <w:b/>
          <w:color w:val="000000"/>
          <w:sz w:val="28"/>
          <w:szCs w:val="28"/>
        </w:rPr>
        <w:t>Vizuální styl kampaně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  <w:r w:rsidRPr="00DF7B7B">
        <w:rPr>
          <w:rFonts w:ascii="Times New Roman" w:hAnsi="Times New Roman" w:cs="Times New Roman"/>
          <w:sz w:val="24"/>
          <w:szCs w:val="24"/>
        </w:rPr>
        <w:lastRenderedPageBreak/>
        <w:t>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libovolného produktu / </w:t>
      </w:r>
      <w:r w:rsidRPr="00DF7B7B">
        <w:rPr>
          <w:rFonts w:ascii="Times New Roman" w:hAnsi="Times New Roman" w:cs="Times New Roman"/>
          <w:sz w:val="24"/>
          <w:szCs w:val="24"/>
        </w:rPr>
        <w:t>služby skrze specifickou kampaň d</w:t>
      </w:r>
      <w:r>
        <w:rPr>
          <w:rFonts w:ascii="Times New Roman" w:hAnsi="Times New Roman" w:cs="Times New Roman"/>
          <w:sz w:val="24"/>
          <w:szCs w:val="24"/>
        </w:rPr>
        <w:t xml:space="preserve">le zadaného kreativního </w:t>
      </w:r>
      <w:proofErr w:type="spellStart"/>
      <w:r>
        <w:rPr>
          <w:rFonts w:ascii="Times New Roman" w:hAnsi="Times New Roman" w:cs="Times New Roman"/>
          <w:sz w:val="24"/>
          <w:szCs w:val="24"/>
        </w:rPr>
        <w:t>briefu</w:t>
      </w:r>
      <w:proofErr w:type="spellEnd"/>
      <w:r>
        <w:rPr>
          <w:rFonts w:ascii="Times New Roman" w:hAnsi="Times New Roman" w:cs="Times New Roman"/>
          <w:sz w:val="24"/>
          <w:szCs w:val="24"/>
        </w:rPr>
        <w:t>. F</w:t>
      </w:r>
      <w:r w:rsidRPr="00DF7B7B">
        <w:rPr>
          <w:rFonts w:ascii="Times New Roman" w:hAnsi="Times New Roman" w:cs="Times New Roman"/>
          <w:sz w:val="24"/>
          <w:szCs w:val="24"/>
        </w:rPr>
        <w:t>otografický, ilustrativní, grafický či typografický koncept (</w:t>
      </w:r>
      <w:proofErr w:type="spellStart"/>
      <w:r w:rsidRPr="00DF7B7B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 a on</w:t>
      </w:r>
      <w:r>
        <w:rPr>
          <w:rFonts w:ascii="Times New Roman" w:hAnsi="Times New Roman" w:cs="Times New Roman"/>
          <w:sz w:val="24"/>
          <w:szCs w:val="24"/>
        </w:rPr>
        <w:t>-line,</w:t>
      </w:r>
      <w:r w:rsidRPr="00DF7B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B7B">
        <w:rPr>
          <w:rFonts w:ascii="Times New Roman" w:hAnsi="Times New Roman" w:cs="Times New Roman"/>
          <w:sz w:val="24"/>
          <w:szCs w:val="24"/>
        </w:rPr>
        <w:t>citylighty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, billboardy, </w:t>
      </w:r>
      <w:proofErr w:type="spellStart"/>
      <w:r w:rsidRPr="00DF7B7B">
        <w:rPr>
          <w:rFonts w:ascii="Times New Roman" w:hAnsi="Times New Roman" w:cs="Times New Roman"/>
          <w:sz w:val="24"/>
          <w:szCs w:val="24"/>
        </w:rPr>
        <w:t>variapostery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, plakáty, </w:t>
      </w:r>
      <w:r>
        <w:rPr>
          <w:rFonts w:ascii="Times New Roman" w:hAnsi="Times New Roman" w:cs="Times New Roman"/>
          <w:sz w:val="24"/>
          <w:szCs w:val="24"/>
        </w:rPr>
        <w:t xml:space="preserve">web, </w:t>
      </w:r>
      <w:r w:rsidRPr="00DF7B7B">
        <w:rPr>
          <w:rFonts w:ascii="Times New Roman" w:hAnsi="Times New Roman" w:cs="Times New Roman"/>
          <w:sz w:val="24"/>
          <w:szCs w:val="24"/>
        </w:rPr>
        <w:t>sociální sítě, am</w:t>
      </w:r>
      <w:r>
        <w:rPr>
          <w:rFonts w:ascii="Times New Roman" w:hAnsi="Times New Roman" w:cs="Times New Roman"/>
          <w:sz w:val="24"/>
          <w:szCs w:val="24"/>
        </w:rPr>
        <w:t>bientní média a další</w:t>
      </w:r>
      <w:r w:rsidRPr="00DF7B7B">
        <w:rPr>
          <w:rFonts w:ascii="Times New Roman" w:hAnsi="Times New Roman" w:cs="Times New Roman"/>
          <w:sz w:val="24"/>
          <w:szCs w:val="24"/>
        </w:rPr>
        <w:t xml:space="preserve"> materiály vhodné pro propagaci daného tématu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F7B7B">
        <w:rPr>
          <w:rFonts w:ascii="Times New Roman" w:hAnsi="Times New Roman" w:cs="Times New Roman"/>
          <w:sz w:val="24"/>
          <w:szCs w:val="24"/>
        </w:rPr>
        <w:t>.</w:t>
      </w:r>
    </w:p>
    <w:p w:rsidR="00887F1D" w:rsidRPr="00412086" w:rsidRDefault="00887F1D" w:rsidP="00887F1D">
      <w:pPr>
        <w:rPr>
          <w:rFonts w:ascii="Times New Roman" w:hAnsi="Times New Roman" w:cs="Times New Roman"/>
          <w:i/>
          <w:sz w:val="24"/>
          <w:szCs w:val="24"/>
        </w:rPr>
      </w:pPr>
      <w:r w:rsidRPr="00412086">
        <w:rPr>
          <w:rFonts w:ascii="Times New Roman" w:hAnsi="Times New Roman" w:cs="Times New Roman"/>
          <w:i/>
          <w:sz w:val="24"/>
          <w:szCs w:val="24"/>
        </w:rPr>
        <w:t xml:space="preserve">Cílem </w:t>
      </w:r>
      <w:r>
        <w:rPr>
          <w:rFonts w:ascii="Times New Roman" w:hAnsi="Times New Roman" w:cs="Times New Roman"/>
          <w:i/>
          <w:sz w:val="24"/>
          <w:szCs w:val="24"/>
        </w:rPr>
        <w:t xml:space="preserve">je najít vhodné kreativní řešení, které bude plně reflektovat konkrétní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brief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Součástí úkolu je i spolupráce všech složek kreativního týmu.</w:t>
      </w:r>
    </w:p>
    <w:p w:rsidR="00887F1D" w:rsidRPr="00136096" w:rsidRDefault="00887F1D" w:rsidP="00887F1D">
      <w:pPr>
        <w:rPr>
          <w:rFonts w:ascii="Times New Roman" w:hAnsi="Times New Roman" w:cs="Times New Roman"/>
          <w:sz w:val="24"/>
          <w:szCs w:val="24"/>
        </w:rPr>
      </w:pP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DF7B7B">
        <w:rPr>
          <w:b/>
          <w:color w:val="000000"/>
          <w:sz w:val="28"/>
          <w:szCs w:val="28"/>
        </w:rPr>
        <w:t>Vlastní propagační materiály</w:t>
      </w:r>
      <w:r>
        <w:rPr>
          <w:b/>
          <w:color w:val="000000"/>
          <w:sz w:val="28"/>
          <w:szCs w:val="28"/>
        </w:rPr>
        <w:t xml:space="preserve"> (</w:t>
      </w:r>
      <w:r w:rsidRPr="00DF7B7B">
        <w:rPr>
          <w:b/>
          <w:color w:val="000000"/>
          <w:sz w:val="28"/>
          <w:szCs w:val="28"/>
        </w:rPr>
        <w:t>portfolio</w:t>
      </w:r>
      <w:r>
        <w:rPr>
          <w:b/>
          <w:color w:val="000000"/>
          <w:sz w:val="28"/>
          <w:szCs w:val="28"/>
        </w:rPr>
        <w:t>)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Koncepce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self-promotion</w:t>
      </w:r>
      <w:proofErr w:type="spellEnd"/>
      <w:r w:rsidRPr="00DF7B7B">
        <w:rPr>
          <w:rFonts w:ascii="Times New Roman" w:hAnsi="Times New Roman" w:cs="Times New Roman"/>
          <w:sz w:val="24"/>
          <w:szCs w:val="24"/>
        </w:rPr>
        <w:t xml:space="preserve"> včetn</w:t>
      </w:r>
      <w:r>
        <w:rPr>
          <w:rFonts w:ascii="Times New Roman" w:hAnsi="Times New Roman" w:cs="Times New Roman"/>
          <w:sz w:val="24"/>
          <w:szCs w:val="24"/>
        </w:rPr>
        <w:t xml:space="preserve">ě návrhu marketingové strategie. </w:t>
      </w:r>
      <w:r w:rsidRPr="00DF7B7B">
        <w:rPr>
          <w:rFonts w:ascii="Times New Roman" w:hAnsi="Times New Roman" w:cs="Times New Roman"/>
          <w:sz w:val="24"/>
          <w:szCs w:val="24"/>
        </w:rPr>
        <w:t>Značka, on</w:t>
      </w:r>
      <w:r>
        <w:rPr>
          <w:rFonts w:ascii="Times New Roman" w:hAnsi="Times New Roman" w:cs="Times New Roman"/>
          <w:sz w:val="24"/>
          <w:szCs w:val="24"/>
        </w:rPr>
        <w:t>-line portfolio, vizitky, oblečení</w:t>
      </w:r>
      <w:r w:rsidRPr="00DF7B7B">
        <w:rPr>
          <w:rFonts w:ascii="Times New Roman" w:hAnsi="Times New Roman" w:cs="Times New Roman"/>
          <w:sz w:val="24"/>
          <w:szCs w:val="24"/>
        </w:rPr>
        <w:t>, tašky a další propagační</w:t>
      </w:r>
      <w:r>
        <w:rPr>
          <w:rFonts w:ascii="Times New Roman" w:hAnsi="Times New Roman" w:cs="Times New Roman"/>
          <w:sz w:val="24"/>
          <w:szCs w:val="24"/>
        </w:rPr>
        <w:t xml:space="preserve"> materiály, které souvisí s vlastní tvorbou.</w:t>
      </w:r>
    </w:p>
    <w:p w:rsidR="00887F1D" w:rsidRPr="00C40F7D" w:rsidRDefault="00887F1D" w:rsidP="00887F1D">
      <w:pPr>
        <w:rPr>
          <w:rFonts w:ascii="Times New Roman" w:hAnsi="Times New Roman" w:cs="Times New Roman"/>
          <w:i/>
          <w:sz w:val="24"/>
          <w:szCs w:val="24"/>
        </w:rPr>
      </w:pPr>
      <w:r w:rsidRPr="00C40F7D">
        <w:rPr>
          <w:rFonts w:ascii="Times New Roman" w:hAnsi="Times New Roman" w:cs="Times New Roman"/>
          <w:i/>
          <w:sz w:val="24"/>
          <w:szCs w:val="24"/>
        </w:rPr>
        <w:t xml:space="preserve">Cílem je najít dlouhodobou koncepci a </w:t>
      </w:r>
      <w:r>
        <w:rPr>
          <w:rFonts w:ascii="Times New Roman" w:hAnsi="Times New Roman" w:cs="Times New Roman"/>
          <w:i/>
          <w:sz w:val="24"/>
          <w:szCs w:val="24"/>
        </w:rPr>
        <w:t>strategii vlastní značky, která</w:t>
      </w:r>
      <w:r w:rsidRPr="00C40F7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reflektuje osobní tvůrčí cestu, predikuje budoucí vývoj vlastního portfolia, komunikačního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jazyka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 především pomáhá uplatnění na trhu kreativního průmyslu.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</w:p>
    <w:p w:rsidR="00887F1D" w:rsidRDefault="00887F1D" w:rsidP="00887F1D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DF7B7B">
        <w:rPr>
          <w:b/>
          <w:color w:val="000000"/>
          <w:sz w:val="28"/>
          <w:szCs w:val="28"/>
        </w:rPr>
        <w:t>Grafický design a veřejný prostor</w:t>
      </w:r>
    </w:p>
    <w:p w:rsidR="00887F1D" w:rsidRDefault="00887F1D" w:rsidP="00887F1D">
      <w:pPr>
        <w:pStyle w:val="Normlnweb"/>
      </w:pPr>
      <w:r>
        <w:t xml:space="preserve">Veřejný i neveřejný prostor jako místo pro sebevyjádření a reakci na dané prostředí pomocí grafického jazyka skrze instalaci v prostoru. Video / foto dokumentace procesu vzniku </w:t>
      </w:r>
      <w:r>
        <w:br/>
        <w:t>a výsledné koncepce.</w:t>
      </w:r>
    </w:p>
    <w:p w:rsidR="00887F1D" w:rsidRDefault="00887F1D" w:rsidP="00887F1D">
      <w:pPr>
        <w:pStyle w:val="Normlnweb"/>
      </w:pPr>
    </w:p>
    <w:p w:rsidR="00887F1D" w:rsidRPr="007769D3" w:rsidRDefault="00887F1D" w:rsidP="00887F1D">
      <w:pPr>
        <w:pStyle w:val="Normlnweb"/>
        <w:rPr>
          <w:i/>
        </w:rPr>
      </w:pPr>
      <w:r w:rsidRPr="007769D3">
        <w:rPr>
          <w:i/>
        </w:rPr>
        <w:t xml:space="preserve">Cílem je najít </w:t>
      </w:r>
      <w:r>
        <w:rPr>
          <w:i/>
        </w:rPr>
        <w:t xml:space="preserve">osobní </w:t>
      </w:r>
      <w:r w:rsidRPr="007769D3">
        <w:rPr>
          <w:i/>
        </w:rPr>
        <w:t xml:space="preserve">experimentální rovinu grafické tvorby, která reaguje na konkrétní prostředí veřejného prostředí a přináší </w:t>
      </w:r>
      <w:r>
        <w:rPr>
          <w:i/>
        </w:rPr>
        <w:t>nové dimenze vyjádření osobních či celospolečenských témat. Součástí je i výběr specifické technologie doplňující vybrané téma.</w:t>
      </w:r>
    </w:p>
    <w:p w:rsidR="00887F1D" w:rsidRDefault="00887F1D" w:rsidP="00887F1D">
      <w:pPr>
        <w:pStyle w:val="Normlnweb"/>
        <w:spacing w:after="160"/>
      </w:pPr>
    </w:p>
    <w:p w:rsidR="00887F1D" w:rsidRPr="00DE1B05" w:rsidRDefault="00887F1D" w:rsidP="00887F1D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Web / </w:t>
      </w:r>
      <w:proofErr w:type="spellStart"/>
      <w:r>
        <w:rPr>
          <w:b/>
          <w:color w:val="000000"/>
          <w:sz w:val="28"/>
          <w:szCs w:val="28"/>
        </w:rPr>
        <w:t>App</w:t>
      </w:r>
      <w:proofErr w:type="spellEnd"/>
      <w:r>
        <w:rPr>
          <w:b/>
          <w:color w:val="000000"/>
          <w:sz w:val="28"/>
          <w:szCs w:val="28"/>
        </w:rPr>
        <w:t xml:space="preserve"> / UX, UI / G</w:t>
      </w:r>
      <w:r w:rsidRPr="00DF7B7B">
        <w:rPr>
          <w:b/>
          <w:color w:val="000000"/>
          <w:sz w:val="28"/>
          <w:szCs w:val="28"/>
        </w:rPr>
        <w:t>ame design</w:t>
      </w:r>
    </w:p>
    <w:p w:rsidR="00887F1D" w:rsidRDefault="00887F1D" w:rsidP="00887F1D">
      <w:pPr>
        <w:rPr>
          <w:rFonts w:ascii="Times New Roman" w:hAnsi="Times New Roman" w:cs="Times New Roman"/>
          <w:sz w:val="24"/>
          <w:szCs w:val="24"/>
        </w:rPr>
      </w:pPr>
      <w:r w:rsidRPr="00D3608C">
        <w:rPr>
          <w:rFonts w:ascii="Times New Roman" w:hAnsi="Times New Roman" w:cs="Times New Roman"/>
          <w:sz w:val="24"/>
          <w:szCs w:val="24"/>
        </w:rPr>
        <w:t>Kompletní vizuální podoba web</w:t>
      </w:r>
      <w:r>
        <w:rPr>
          <w:rFonts w:ascii="Times New Roman" w:hAnsi="Times New Roman" w:cs="Times New Roman"/>
          <w:sz w:val="24"/>
          <w:szCs w:val="24"/>
        </w:rPr>
        <w:t>ové</w:t>
      </w:r>
      <w:r w:rsidRPr="00D3608C">
        <w:rPr>
          <w:rFonts w:ascii="Times New Roman" w:hAnsi="Times New Roman" w:cs="Times New Roman"/>
          <w:sz w:val="24"/>
          <w:szCs w:val="24"/>
        </w:rPr>
        <w:t xml:space="preserve"> preze</w:t>
      </w:r>
      <w:r>
        <w:rPr>
          <w:rFonts w:ascii="Times New Roman" w:hAnsi="Times New Roman" w:cs="Times New Roman"/>
          <w:sz w:val="24"/>
          <w:szCs w:val="24"/>
        </w:rPr>
        <w:t xml:space="preserve">ntace / aplikace </w:t>
      </w:r>
      <w:r w:rsidRPr="00D3608C">
        <w:rPr>
          <w:rFonts w:ascii="Times New Roman" w:hAnsi="Times New Roman" w:cs="Times New Roman"/>
          <w:sz w:val="24"/>
          <w:szCs w:val="24"/>
        </w:rPr>
        <w:t>vybrané služby, společnosti, produktu nebo řešení grafická koncepce hr</w:t>
      </w:r>
      <w:r>
        <w:rPr>
          <w:rFonts w:ascii="Times New Roman" w:hAnsi="Times New Roman" w:cs="Times New Roman"/>
          <w:sz w:val="24"/>
          <w:szCs w:val="24"/>
        </w:rPr>
        <w:t xml:space="preserve">y (edukace, zábava, experiment). </w:t>
      </w:r>
      <w:r w:rsidRPr="00D3608C">
        <w:rPr>
          <w:rFonts w:ascii="Times New Roman" w:hAnsi="Times New Roman" w:cs="Times New Roman"/>
          <w:sz w:val="24"/>
          <w:szCs w:val="24"/>
        </w:rPr>
        <w:t xml:space="preserve">Analýza, </w:t>
      </w:r>
      <w:proofErr w:type="spellStart"/>
      <w:r w:rsidRPr="00D3608C">
        <w:rPr>
          <w:rFonts w:ascii="Times New Roman" w:hAnsi="Times New Roman" w:cs="Times New Roman"/>
          <w:sz w:val="24"/>
          <w:szCs w:val="24"/>
        </w:rPr>
        <w:t>wir</w:t>
      </w:r>
      <w:r>
        <w:rPr>
          <w:rFonts w:ascii="Times New Roman" w:hAnsi="Times New Roman" w:cs="Times New Roman"/>
          <w:sz w:val="24"/>
          <w:szCs w:val="24"/>
        </w:rPr>
        <w:t>eframe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UX / UI, web design, </w:t>
      </w:r>
      <w:proofErr w:type="gramStart"/>
      <w:r>
        <w:rPr>
          <w:rFonts w:ascii="Times New Roman" w:hAnsi="Times New Roman" w:cs="Times New Roman"/>
          <w:sz w:val="24"/>
          <w:szCs w:val="24"/>
        </w:rPr>
        <w:t>2D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3608C">
        <w:rPr>
          <w:rFonts w:ascii="Times New Roman" w:hAnsi="Times New Roman" w:cs="Times New Roman"/>
          <w:sz w:val="24"/>
          <w:szCs w:val="24"/>
        </w:rPr>
        <w:t xml:space="preserve"> 3D design, prototyp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D69" w:rsidRPr="00887F1D" w:rsidRDefault="00887F1D" w:rsidP="00887F1D">
      <w:pPr>
        <w:rPr>
          <w:rFonts w:ascii="Times New Roman" w:hAnsi="Times New Roman" w:cs="Times New Roman"/>
          <w:i/>
          <w:sz w:val="24"/>
          <w:szCs w:val="24"/>
        </w:rPr>
      </w:pPr>
      <w:r w:rsidRPr="005818DE">
        <w:rPr>
          <w:rFonts w:ascii="Times New Roman" w:hAnsi="Times New Roman" w:cs="Times New Roman"/>
          <w:i/>
          <w:sz w:val="24"/>
          <w:szCs w:val="24"/>
        </w:rPr>
        <w:t>Cílem je zužitkovat získané</w:t>
      </w:r>
      <w:r>
        <w:rPr>
          <w:rFonts w:ascii="Times New Roman" w:hAnsi="Times New Roman" w:cs="Times New Roman"/>
          <w:i/>
          <w:sz w:val="24"/>
          <w:szCs w:val="24"/>
        </w:rPr>
        <w:t xml:space="preserve"> pokročilé vědomostí v disciplíně digitálního designu a vytvořit celistvý projekt reflektující aktuální technologické možnosti a trendy. Součástí úkolu je i spolupráce se všemi složkami kreativního a vývojového týmu.</w:t>
      </w:r>
    </w:p>
    <w:sectPr w:rsidR="00F33D69" w:rsidRPr="00887F1D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2FF" w:rsidRDefault="00DF02FF" w:rsidP="00070459">
      <w:r>
        <w:separator/>
      </w:r>
    </w:p>
  </w:endnote>
  <w:endnote w:type="continuationSeparator" w:id="0">
    <w:p w:rsidR="00DF02FF" w:rsidRDefault="00DF02FF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14B03E" wp14:editId="2B87F76A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9F3980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p5TmQEAAIgDAAAOAAAAZHJzL2Uyb0RvYy54bWysU01v2zAMvQ/YfxB0X+wUaDcYcXposV2K&#13;&#10;rdjHD1BlKhYmiQKlxs6/H6UkTrENwzDMB1my3nvkI+nN7eyd2AMli6GX61UrBQSNgw27Xn77+v7N&#13;&#10;OylSVmFQDgP08gBJ3m5fv9pMsYMrHNENQIJFQuqm2Msx59g1TdIjeJVWGCHwpUHyKvORds1AamJ1&#13;&#10;75qrtr1pJqQhEmpIib/eHy/ltuobAzp/MiZBFq6XnFuuK9X1qazNdqO6Hak4Wn1KQ/1DFl7ZwEEX&#13;&#10;qXuVlXgm+4uUt5owockrjb5BY6yG6oHdrNuf3HwZVYTqhYuT4lKm9P9k9cf9XXgkLsMUU5fiIxUX&#13;&#10;syFf3pyfmGuxDkuxYM5C88frtzctP1Lo811zIUZK+QOgF2XTS2dD8aE6tX9ImYMx9AzhwyV03eWD&#13;&#10;gwJ24TMYYQcOtq7sOhVw50jsFfdz+L4u/WOtiiwUY51bSO2fSSdsoUGdlL8lLugaEUNeiN4GpN9F&#13;&#10;zfM5VXPEn10fvRbbTzgcaiNqObjd1dlpNMs8vTxX+uUH2v4AAAD//wMAUEsDBBQABgAIAAAAIQDK&#13;&#10;JR8J3gAAAAsBAAAPAAAAZHJzL2Rvd25yZXYueG1sTI9BT8MwDIXvSPyHyEjctnQ7DOiaTtMQQlwQ&#13;&#10;6+CeNV5aaJwqSbvy7/HEAS6W7Sc/v6/YTK4TI4bYelKwmGcgkGpvWrIK3g9Ps3sQMWkyuvOECr4x&#13;&#10;wqa8vip0bvyZ9jhWyQo2oZhrBU1KfS5lrBt0Os59j8TayQenE4/BShP0mc1dJ5dZtpJOt8QfGt3j&#13;&#10;rsH6qxqcgu4ljB92Z7dxeN6vqs+30/L1MCp1ezM9rrls1yASTunvAi4MnB9KDnb0A5koOgVMkxTM&#13;&#10;7hYgWH3ILs3xdyHLQv5nKH8AAAD//wMAUEsBAi0AFAAGAAgAAAAhALaDOJL+AAAA4QEAABMAAAAA&#13;&#10;AAAAAAAAAAAAAAAAAFtDb250ZW50X1R5cGVzXS54bWxQSwECLQAUAAYACAAAACEAOP0h/9YAAACU&#13;&#10;AQAACwAAAAAAAAAAAAAAAAAvAQAAX3JlbHMvLnJlbHNQSwECLQAUAAYACAAAACEAJgaeU5kBAACI&#13;&#10;AwAADgAAAAAAAAAAAAAAAAAuAgAAZHJzL2Uyb0RvYy54bWxQSwECLQAUAAYACAAAACEAyiUfCd4A&#13;&#10;AAAL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</w:p>
  <w:p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2FF" w:rsidRDefault="00DF02FF" w:rsidP="00070459">
      <w:r>
        <w:separator/>
      </w:r>
    </w:p>
  </w:footnote>
  <w:footnote w:type="continuationSeparator" w:id="0">
    <w:p w:rsidR="00DF02FF" w:rsidRDefault="00DF02FF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A13A84" wp14:editId="1A4EBF7C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57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0A"/>
    <w:rsid w:val="0002637A"/>
    <w:rsid w:val="00026F26"/>
    <w:rsid w:val="00070459"/>
    <w:rsid w:val="00147ED6"/>
    <w:rsid w:val="004351F1"/>
    <w:rsid w:val="004F7F1A"/>
    <w:rsid w:val="006821CC"/>
    <w:rsid w:val="00870AC1"/>
    <w:rsid w:val="00887F1D"/>
    <w:rsid w:val="008D0089"/>
    <w:rsid w:val="008F190A"/>
    <w:rsid w:val="00996FB1"/>
    <w:rsid w:val="00D35168"/>
    <w:rsid w:val="00DF02FF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F01FE"/>
  <w15:chartTrackingRefBased/>
  <w15:docId w15:val="{8FBF3D4F-B911-8B46-A652-ACC29FA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90A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8F1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/Library/CloudStorage/OneDrive-Vysoka&#769;s&#780;kolakreativni&#769;komunikace/VS&#780;KK/LOGO%20VS&#780;KK/S&#780;ablony/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papír.dotx</Template>
  <TotalTime>1</TotalTime>
  <Pages>3</Pages>
  <Words>762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zaloha</cp:lastModifiedBy>
  <cp:revision>2</cp:revision>
  <dcterms:created xsi:type="dcterms:W3CDTF">2023-11-07T12:05:00Z</dcterms:created>
  <dcterms:modified xsi:type="dcterms:W3CDTF">2023-11-07T12:05:00Z</dcterms:modified>
</cp:coreProperties>
</file>