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00" w:rsidRPr="00520401" w:rsidRDefault="00A06F00" w:rsidP="0015730D">
      <w:pPr>
        <w:spacing w:after="120" w:line="300" w:lineRule="exact"/>
        <w:jc w:val="center"/>
        <w:rPr>
          <w:rFonts w:cstheme="minorHAnsi"/>
          <w:b/>
          <w:sz w:val="32"/>
          <w:szCs w:val="32"/>
        </w:rPr>
      </w:pPr>
      <w:r w:rsidRPr="00520401">
        <w:rPr>
          <w:rFonts w:cstheme="minorHAnsi"/>
          <w:b/>
          <w:sz w:val="32"/>
          <w:szCs w:val="32"/>
        </w:rPr>
        <w:t>Licenční smlouva o užití školního díla</w:t>
      </w:r>
    </w:p>
    <w:p w:rsidR="00782878" w:rsidRPr="0015730D" w:rsidRDefault="00782878" w:rsidP="0015730D">
      <w:pPr>
        <w:spacing w:after="120" w:line="300" w:lineRule="exact"/>
        <w:jc w:val="both"/>
        <w:rPr>
          <w:rFonts w:cstheme="minorHAnsi"/>
          <w:b/>
        </w:rPr>
      </w:pPr>
    </w:p>
    <w:p w:rsidR="00A06F00" w:rsidRPr="0015730D" w:rsidRDefault="00FC435A" w:rsidP="0015730D">
      <w:pPr>
        <w:spacing w:after="120" w:line="300" w:lineRule="exact"/>
        <w:jc w:val="both"/>
        <w:rPr>
          <w:rFonts w:cstheme="minorHAnsi"/>
          <w:b/>
        </w:rPr>
      </w:pPr>
      <w:r>
        <w:rPr>
          <w:rFonts w:cstheme="minorHAnsi"/>
          <w:b/>
        </w:rPr>
        <w:t>j</w:t>
      </w:r>
      <w:r w:rsidR="00A06F00" w:rsidRPr="0015730D">
        <w:rPr>
          <w:rFonts w:cstheme="minorHAnsi"/>
          <w:b/>
        </w:rPr>
        <w:t>méno</w:t>
      </w:r>
      <w:r w:rsidR="0015730D">
        <w:rPr>
          <w:rFonts w:cstheme="minorHAnsi"/>
          <w:b/>
        </w:rPr>
        <w:t xml:space="preserve"> a </w:t>
      </w:r>
      <w:r w:rsidR="0015730D" w:rsidRPr="0015730D">
        <w:rPr>
          <w:rFonts w:cstheme="minorHAnsi"/>
          <w:b/>
        </w:rPr>
        <w:t>příjmení</w:t>
      </w:r>
      <w:r w:rsidR="00A06F00" w:rsidRPr="0015730D">
        <w:rPr>
          <w:rFonts w:cstheme="minorHAnsi"/>
          <w:b/>
        </w:rPr>
        <w:t>:</w:t>
      </w:r>
    </w:p>
    <w:p w:rsidR="00A06F00" w:rsidRPr="0015730D" w:rsidRDefault="00A06F00" w:rsidP="0015730D">
      <w:pPr>
        <w:spacing w:after="120" w:line="300" w:lineRule="exact"/>
        <w:jc w:val="both"/>
        <w:rPr>
          <w:rFonts w:cstheme="minorHAnsi"/>
          <w:b/>
        </w:rPr>
      </w:pPr>
      <w:r w:rsidRPr="0015730D">
        <w:rPr>
          <w:rFonts w:cstheme="minorHAnsi"/>
          <w:b/>
        </w:rPr>
        <w:t>datum narození:</w:t>
      </w:r>
    </w:p>
    <w:p w:rsidR="00A06F00" w:rsidRPr="0015730D" w:rsidRDefault="00A06F00" w:rsidP="0015730D">
      <w:pPr>
        <w:spacing w:after="120" w:line="300" w:lineRule="exact"/>
        <w:jc w:val="both"/>
        <w:rPr>
          <w:rFonts w:cstheme="minorHAnsi"/>
          <w:b/>
        </w:rPr>
      </w:pPr>
      <w:r w:rsidRPr="0015730D">
        <w:rPr>
          <w:rFonts w:cstheme="minorHAnsi"/>
          <w:b/>
        </w:rPr>
        <w:t>trvale bytem:</w:t>
      </w:r>
    </w:p>
    <w:p w:rsidR="00A06F00" w:rsidRPr="0015730D" w:rsidRDefault="00A06F00" w:rsidP="0015730D">
      <w:pPr>
        <w:spacing w:after="120" w:line="300" w:lineRule="exact"/>
        <w:jc w:val="both"/>
        <w:rPr>
          <w:rFonts w:cstheme="minorHAnsi"/>
        </w:rPr>
      </w:pPr>
      <w:r w:rsidRPr="0015730D">
        <w:rPr>
          <w:rFonts w:cstheme="minorHAnsi"/>
        </w:rPr>
        <w:t>jako autor</w:t>
      </w:r>
      <w:r w:rsidRPr="0015730D">
        <w:rPr>
          <w:rFonts w:cstheme="minorHAnsi"/>
          <w:b/>
        </w:rPr>
        <w:t xml:space="preserve"> </w:t>
      </w:r>
      <w:r w:rsidRPr="0015730D">
        <w:rPr>
          <w:rFonts w:cstheme="minorHAnsi"/>
        </w:rPr>
        <w:t xml:space="preserve">(dále </w:t>
      </w:r>
      <w:proofErr w:type="gramStart"/>
      <w:r w:rsidR="0015730D" w:rsidRPr="0015730D">
        <w:rPr>
          <w:rFonts w:cstheme="minorHAnsi"/>
        </w:rPr>
        <w:t>jen</w:t>
      </w:r>
      <w:r w:rsidR="00B932F3">
        <w:rPr>
          <w:rFonts w:cstheme="minorHAnsi"/>
        </w:rPr>
        <w:t xml:space="preserve"> </w:t>
      </w:r>
      <w:r w:rsidR="0015730D" w:rsidRPr="0015730D">
        <w:rPr>
          <w:rFonts w:cstheme="minorHAnsi"/>
        </w:rPr>
        <w:t>,</w:t>
      </w:r>
      <w:r w:rsidRPr="0015730D">
        <w:rPr>
          <w:rFonts w:cstheme="minorHAnsi"/>
          <w:b/>
        </w:rPr>
        <w:t>,autor</w:t>
      </w:r>
      <w:proofErr w:type="gramEnd"/>
      <w:r w:rsidRPr="0015730D">
        <w:rPr>
          <w:rFonts w:cstheme="minorHAnsi"/>
          <w:b/>
        </w:rPr>
        <w:t>“)</w:t>
      </w:r>
      <w:r w:rsidRPr="0015730D">
        <w:rPr>
          <w:rFonts w:cstheme="minorHAnsi"/>
        </w:rPr>
        <w:t xml:space="preserve"> </w:t>
      </w:r>
    </w:p>
    <w:p w:rsidR="00782878" w:rsidRPr="0015730D" w:rsidRDefault="00782878" w:rsidP="0015730D">
      <w:pPr>
        <w:spacing w:after="120" w:line="300" w:lineRule="exact"/>
        <w:jc w:val="both"/>
        <w:rPr>
          <w:rFonts w:cstheme="minorHAnsi"/>
          <w:b/>
        </w:rPr>
      </w:pPr>
    </w:p>
    <w:p w:rsidR="00A06F00" w:rsidRPr="0015730D" w:rsidRDefault="00A06F00" w:rsidP="0015730D">
      <w:pPr>
        <w:spacing w:after="120" w:line="300" w:lineRule="exact"/>
        <w:jc w:val="both"/>
        <w:rPr>
          <w:rFonts w:cstheme="minorHAnsi"/>
          <w:b/>
        </w:rPr>
      </w:pPr>
      <w:r w:rsidRPr="0015730D">
        <w:rPr>
          <w:rFonts w:cstheme="minorHAnsi"/>
          <w:b/>
        </w:rPr>
        <w:t>a</w:t>
      </w:r>
    </w:p>
    <w:p w:rsidR="00782878" w:rsidRPr="0015730D" w:rsidRDefault="00782878" w:rsidP="0015730D">
      <w:pPr>
        <w:spacing w:after="120" w:line="300" w:lineRule="exact"/>
        <w:jc w:val="both"/>
        <w:rPr>
          <w:rFonts w:cstheme="minorHAnsi"/>
          <w:b/>
        </w:rPr>
      </w:pPr>
    </w:p>
    <w:p w:rsidR="00A06F00" w:rsidRPr="0015730D" w:rsidRDefault="00782878" w:rsidP="0015730D">
      <w:pPr>
        <w:spacing w:after="120" w:line="300" w:lineRule="exact"/>
        <w:jc w:val="both"/>
        <w:rPr>
          <w:rFonts w:cstheme="minorHAnsi"/>
          <w:b/>
        </w:rPr>
      </w:pPr>
      <w:r w:rsidRPr="0015730D">
        <w:rPr>
          <w:rFonts w:cstheme="minorHAnsi"/>
          <w:b/>
        </w:rPr>
        <w:t xml:space="preserve">Vysoká </w:t>
      </w:r>
      <w:r w:rsidR="00A06F00" w:rsidRPr="0015730D">
        <w:rPr>
          <w:rFonts w:cstheme="minorHAnsi"/>
          <w:b/>
        </w:rPr>
        <w:t>škola kreativní komunikace</w:t>
      </w:r>
      <w:r w:rsidR="00D216A0">
        <w:rPr>
          <w:rFonts w:cstheme="minorHAnsi"/>
          <w:b/>
        </w:rPr>
        <w:t>, s.r.o.</w:t>
      </w:r>
    </w:p>
    <w:p w:rsidR="00A06F00" w:rsidRPr="0015730D" w:rsidRDefault="00A06F00" w:rsidP="0015730D">
      <w:pPr>
        <w:spacing w:after="120" w:line="300" w:lineRule="exact"/>
        <w:jc w:val="both"/>
        <w:rPr>
          <w:rFonts w:cstheme="minorHAnsi"/>
        </w:rPr>
      </w:pPr>
      <w:r w:rsidRPr="0015730D">
        <w:rPr>
          <w:rFonts w:cstheme="minorHAnsi"/>
          <w:b/>
        </w:rPr>
        <w:t xml:space="preserve">se sídlem </w:t>
      </w:r>
      <w:r w:rsidRPr="0015730D">
        <w:rPr>
          <w:rFonts w:cstheme="minorHAnsi"/>
        </w:rPr>
        <w:t>Na Pankráci 420/54 ,140 00 Praha 4 – Nusle</w:t>
      </w:r>
    </w:p>
    <w:p w:rsidR="00F7673E" w:rsidRPr="0015730D" w:rsidRDefault="00F7673E" w:rsidP="0015730D">
      <w:pPr>
        <w:spacing w:after="120" w:line="300" w:lineRule="exact"/>
        <w:jc w:val="both"/>
        <w:rPr>
          <w:rFonts w:cstheme="minorHAnsi"/>
        </w:rPr>
      </w:pPr>
      <w:r w:rsidRPr="0015730D">
        <w:rPr>
          <w:rFonts w:cstheme="minorHAnsi"/>
          <w:b/>
        </w:rPr>
        <w:t xml:space="preserve">IČO: </w:t>
      </w:r>
      <w:r w:rsidRPr="0015730D">
        <w:rPr>
          <w:rFonts w:cstheme="minorHAnsi"/>
        </w:rPr>
        <w:t>050 809 67</w:t>
      </w:r>
    </w:p>
    <w:p w:rsidR="00A06F00" w:rsidRPr="0015730D" w:rsidRDefault="00A06F00" w:rsidP="0015730D">
      <w:pPr>
        <w:spacing w:after="120" w:line="300" w:lineRule="exact"/>
        <w:jc w:val="both"/>
        <w:rPr>
          <w:rFonts w:cstheme="minorHAnsi"/>
          <w:b/>
        </w:rPr>
      </w:pPr>
      <w:r w:rsidRPr="0015730D">
        <w:rPr>
          <w:rFonts w:cstheme="minorHAnsi"/>
          <w:b/>
        </w:rPr>
        <w:t>zastoupen</w:t>
      </w:r>
      <w:r w:rsidR="002954C8">
        <w:rPr>
          <w:rFonts w:cstheme="minorHAnsi"/>
          <w:b/>
        </w:rPr>
        <w:t>á</w:t>
      </w:r>
      <w:r w:rsidRPr="0015730D">
        <w:rPr>
          <w:rFonts w:cstheme="minorHAnsi"/>
          <w:b/>
        </w:rPr>
        <w:t xml:space="preserve"> rektorem </w:t>
      </w:r>
      <w:r w:rsidR="00A30696" w:rsidRPr="00DF43EA">
        <w:rPr>
          <w:rFonts w:cstheme="minorHAnsi"/>
        </w:rPr>
        <w:t>prof.</w:t>
      </w:r>
      <w:r w:rsidR="00B932F3" w:rsidRPr="00DF43EA">
        <w:rPr>
          <w:rFonts w:cstheme="minorHAnsi"/>
        </w:rPr>
        <w:t xml:space="preserve"> </w:t>
      </w:r>
      <w:r w:rsidR="00A30696" w:rsidRPr="00DF43EA">
        <w:rPr>
          <w:rFonts w:cstheme="minorHAnsi"/>
        </w:rPr>
        <w:t>PhDr. Dušanem Pavlů,</w:t>
      </w:r>
      <w:r w:rsidR="00B932F3" w:rsidRPr="00DF43EA">
        <w:rPr>
          <w:rFonts w:cstheme="minorHAnsi"/>
        </w:rPr>
        <w:t xml:space="preserve"> </w:t>
      </w:r>
      <w:r w:rsidR="00A30696" w:rsidRPr="00DF43EA">
        <w:rPr>
          <w:rFonts w:cstheme="minorHAnsi"/>
        </w:rPr>
        <w:t>CSc</w:t>
      </w:r>
      <w:r w:rsidR="00B932F3" w:rsidRPr="00DF43EA">
        <w:rPr>
          <w:rFonts w:cstheme="minorHAnsi"/>
        </w:rPr>
        <w:t>.</w:t>
      </w:r>
    </w:p>
    <w:p w:rsidR="00A06F00" w:rsidRPr="0015730D" w:rsidRDefault="00A06F00" w:rsidP="0015730D">
      <w:pPr>
        <w:spacing w:after="120" w:line="300" w:lineRule="exact"/>
        <w:jc w:val="both"/>
        <w:rPr>
          <w:rFonts w:cstheme="minorHAnsi"/>
          <w:b/>
        </w:rPr>
      </w:pPr>
      <w:r w:rsidRPr="0015730D">
        <w:rPr>
          <w:rFonts w:cstheme="minorHAnsi"/>
        </w:rPr>
        <w:t>jako nabyvatel licence</w:t>
      </w:r>
      <w:r w:rsidRPr="0015730D">
        <w:rPr>
          <w:rFonts w:cstheme="minorHAnsi"/>
          <w:b/>
        </w:rPr>
        <w:t xml:space="preserve"> </w:t>
      </w:r>
      <w:r w:rsidRPr="0015730D">
        <w:rPr>
          <w:rFonts w:cstheme="minorHAnsi"/>
        </w:rPr>
        <w:t xml:space="preserve">(dále </w:t>
      </w:r>
      <w:proofErr w:type="gramStart"/>
      <w:r w:rsidR="0015730D" w:rsidRPr="0015730D">
        <w:rPr>
          <w:rFonts w:cstheme="minorHAnsi"/>
        </w:rPr>
        <w:t>jen</w:t>
      </w:r>
      <w:r w:rsidR="0015730D">
        <w:rPr>
          <w:rFonts w:cstheme="minorHAnsi"/>
        </w:rPr>
        <w:t xml:space="preserve"> </w:t>
      </w:r>
      <w:r w:rsidR="0015730D" w:rsidRPr="0015730D">
        <w:rPr>
          <w:rFonts w:cstheme="minorHAnsi"/>
          <w:b/>
        </w:rPr>
        <w:t>,,</w:t>
      </w:r>
      <w:r w:rsidR="00F7673E" w:rsidRPr="0015730D">
        <w:rPr>
          <w:rFonts w:cstheme="minorHAnsi"/>
          <w:b/>
        </w:rPr>
        <w:t>nabyvatel</w:t>
      </w:r>
      <w:proofErr w:type="gramEnd"/>
      <w:r w:rsidRPr="0015730D">
        <w:rPr>
          <w:rFonts w:cstheme="minorHAnsi"/>
          <w:b/>
        </w:rPr>
        <w:t>“)</w:t>
      </w:r>
    </w:p>
    <w:p w:rsidR="00A06F00" w:rsidRPr="0015730D" w:rsidRDefault="00A06F00" w:rsidP="0015730D">
      <w:pPr>
        <w:spacing w:after="120" w:line="300" w:lineRule="exact"/>
        <w:jc w:val="both"/>
        <w:rPr>
          <w:rFonts w:cstheme="minorHAnsi"/>
          <w:b/>
        </w:rPr>
      </w:pPr>
    </w:p>
    <w:p w:rsidR="00A06F00" w:rsidRPr="0015730D" w:rsidRDefault="00F7673E" w:rsidP="0015730D">
      <w:pPr>
        <w:spacing w:after="120" w:line="300" w:lineRule="exact"/>
        <w:jc w:val="center"/>
        <w:rPr>
          <w:rFonts w:cstheme="minorHAnsi"/>
          <w:b/>
        </w:rPr>
      </w:pPr>
      <w:r w:rsidRPr="0015730D">
        <w:rPr>
          <w:rFonts w:cstheme="minorHAnsi"/>
          <w:b/>
        </w:rPr>
        <w:t>Článek I.</w:t>
      </w:r>
    </w:p>
    <w:p w:rsidR="0015730D" w:rsidRDefault="00F7673E" w:rsidP="0015730D">
      <w:pPr>
        <w:pStyle w:val="Odstavecseseznamem"/>
        <w:numPr>
          <w:ilvl w:val="0"/>
          <w:numId w:val="1"/>
        </w:numPr>
        <w:spacing w:after="120" w:line="300" w:lineRule="exact"/>
        <w:ind w:left="709" w:hanging="349"/>
        <w:jc w:val="both"/>
        <w:rPr>
          <w:rFonts w:cstheme="minorHAnsi"/>
        </w:rPr>
      </w:pPr>
      <w:r w:rsidRPr="0015730D">
        <w:rPr>
          <w:rFonts w:cstheme="minorHAnsi"/>
        </w:rPr>
        <w:t>Autor prohlašuje, že vlastní tvůrčí činností vytvořil v rámci plnění svých povinností během studia na Vysoké škole kreativní komunikace</w:t>
      </w:r>
      <w:r w:rsidR="00D216A0">
        <w:rPr>
          <w:rFonts w:cstheme="minorHAnsi"/>
        </w:rPr>
        <w:t>, s.r.o.</w:t>
      </w:r>
      <w:r w:rsidRPr="0015730D">
        <w:rPr>
          <w:rFonts w:cstheme="minorHAnsi"/>
        </w:rPr>
        <w:t xml:space="preserve"> níže specifikované dílo, které je v souladu s § 35 odst. 3 zákona č. 121/2000 Sb., autorského zákona školním dílem.</w:t>
      </w:r>
    </w:p>
    <w:p w:rsidR="0015730D" w:rsidRPr="00DF43EA" w:rsidRDefault="00F7673E" w:rsidP="0015730D">
      <w:pPr>
        <w:pStyle w:val="Odstavecseseznamem"/>
        <w:numPr>
          <w:ilvl w:val="0"/>
          <w:numId w:val="1"/>
        </w:numPr>
        <w:spacing w:after="120" w:line="300" w:lineRule="exact"/>
        <w:ind w:left="709" w:hanging="349"/>
        <w:jc w:val="both"/>
        <w:rPr>
          <w:rFonts w:cstheme="minorHAnsi"/>
        </w:rPr>
      </w:pPr>
      <w:r w:rsidRPr="00DF43EA">
        <w:rPr>
          <w:rFonts w:cstheme="minorHAnsi"/>
        </w:rPr>
        <w:t>Bakalářská práce</w:t>
      </w:r>
    </w:p>
    <w:p w:rsidR="0015730D" w:rsidRDefault="00D075BF" w:rsidP="0015730D">
      <w:pPr>
        <w:pStyle w:val="Odstavecseseznamem"/>
        <w:spacing w:after="120" w:line="300" w:lineRule="exact"/>
        <w:ind w:left="709"/>
        <w:jc w:val="both"/>
        <w:rPr>
          <w:rFonts w:cstheme="minorHAnsi"/>
        </w:rPr>
      </w:pPr>
      <w:r w:rsidRPr="0015730D">
        <w:rPr>
          <w:rFonts w:cstheme="minorHAnsi"/>
        </w:rPr>
        <w:t>n</w:t>
      </w:r>
      <w:r w:rsidR="00F7673E" w:rsidRPr="0015730D">
        <w:rPr>
          <w:rFonts w:cstheme="minorHAnsi"/>
        </w:rPr>
        <w:t xml:space="preserve">ázev práce (dále jen </w:t>
      </w:r>
      <w:r w:rsidR="00F7673E" w:rsidRPr="00FC435A">
        <w:rPr>
          <w:rFonts w:cstheme="minorHAnsi"/>
          <w:b/>
        </w:rPr>
        <w:t>„dílo“</w:t>
      </w:r>
      <w:r w:rsidR="00F7673E" w:rsidRPr="00FC435A">
        <w:rPr>
          <w:rFonts w:cstheme="minorHAnsi"/>
        </w:rPr>
        <w:t>):</w:t>
      </w:r>
      <w:r w:rsidR="00E37410">
        <w:rPr>
          <w:rFonts w:cstheme="minorHAnsi"/>
        </w:rPr>
        <w:tab/>
      </w:r>
      <w:r w:rsidR="00F7673E" w:rsidRPr="0015730D">
        <w:rPr>
          <w:rFonts w:cstheme="minorHAnsi"/>
        </w:rPr>
        <w:t xml:space="preserve"> ....................................................................................</w:t>
      </w:r>
    </w:p>
    <w:p w:rsidR="0015730D" w:rsidRDefault="00F7673E" w:rsidP="0015730D">
      <w:pPr>
        <w:pStyle w:val="Odstavecseseznamem"/>
        <w:spacing w:after="120" w:line="300" w:lineRule="exact"/>
        <w:ind w:left="709"/>
        <w:jc w:val="both"/>
        <w:rPr>
          <w:rFonts w:cstheme="minorHAnsi"/>
        </w:rPr>
      </w:pPr>
      <w:r w:rsidRPr="0015730D">
        <w:rPr>
          <w:rFonts w:cstheme="minorHAnsi"/>
        </w:rPr>
        <w:t>jejímž vedoucím je</w:t>
      </w:r>
      <w:r w:rsidR="00E37410">
        <w:rPr>
          <w:rFonts w:cstheme="minorHAnsi"/>
        </w:rPr>
        <w:tab/>
      </w:r>
      <w:r w:rsidR="00E37410">
        <w:rPr>
          <w:rFonts w:cstheme="minorHAnsi"/>
        </w:rPr>
        <w:tab/>
        <w:t xml:space="preserve"> </w:t>
      </w:r>
      <w:r w:rsidRPr="0015730D">
        <w:rPr>
          <w:rFonts w:cstheme="minorHAnsi"/>
        </w:rPr>
        <w:t>...................................................................</w:t>
      </w:r>
      <w:r w:rsidR="00E37410">
        <w:rPr>
          <w:rFonts w:cstheme="minorHAnsi"/>
        </w:rPr>
        <w:t>.................</w:t>
      </w:r>
    </w:p>
    <w:p w:rsidR="0015730D" w:rsidRDefault="00F7673E" w:rsidP="0015730D">
      <w:pPr>
        <w:pStyle w:val="Odstavecseseznamem"/>
        <w:spacing w:after="120" w:line="300" w:lineRule="exact"/>
        <w:ind w:left="709"/>
        <w:jc w:val="both"/>
        <w:rPr>
          <w:rFonts w:cstheme="minorHAnsi"/>
        </w:rPr>
      </w:pPr>
      <w:r w:rsidRPr="0015730D">
        <w:rPr>
          <w:rFonts w:cstheme="minorHAnsi"/>
        </w:rPr>
        <w:t>obhájené dne</w:t>
      </w:r>
      <w:r w:rsidR="00E37410">
        <w:rPr>
          <w:rFonts w:cstheme="minorHAnsi"/>
        </w:rPr>
        <w:tab/>
      </w:r>
      <w:r w:rsidR="00E37410">
        <w:rPr>
          <w:rFonts w:cstheme="minorHAnsi"/>
        </w:rPr>
        <w:tab/>
      </w:r>
      <w:r w:rsidR="00E37410">
        <w:rPr>
          <w:rFonts w:cstheme="minorHAnsi"/>
        </w:rPr>
        <w:tab/>
      </w:r>
      <w:r w:rsidRPr="0015730D">
        <w:rPr>
          <w:rFonts w:cstheme="minorHAnsi"/>
        </w:rPr>
        <w:t>.....................................................................................</w:t>
      </w:r>
    </w:p>
    <w:p w:rsidR="00D075BF" w:rsidRPr="0015730D" w:rsidRDefault="00F7673E" w:rsidP="0015730D">
      <w:pPr>
        <w:pStyle w:val="Odstavecseseznamem"/>
        <w:spacing w:after="120" w:line="300" w:lineRule="exact"/>
        <w:ind w:left="709"/>
        <w:jc w:val="both"/>
        <w:rPr>
          <w:rFonts w:cstheme="minorHAnsi"/>
        </w:rPr>
      </w:pPr>
      <w:r w:rsidRPr="0015730D">
        <w:rPr>
          <w:rFonts w:cstheme="minorHAnsi"/>
        </w:rPr>
        <w:t>kterou odevzdal nabyvateli v:</w:t>
      </w:r>
      <w:r w:rsidR="00D075BF" w:rsidRPr="0015730D">
        <w:rPr>
          <w:rFonts w:cstheme="minorHAnsi"/>
        </w:rPr>
        <w:tab/>
        <w:t>tištěné formě</w:t>
      </w:r>
    </w:p>
    <w:p w:rsidR="00D15E77" w:rsidRDefault="00F7673E" w:rsidP="00D15E77">
      <w:pPr>
        <w:spacing w:after="120" w:line="300" w:lineRule="exact"/>
        <w:ind w:left="2832" w:firstLine="708"/>
        <w:jc w:val="both"/>
        <w:rPr>
          <w:rFonts w:cstheme="minorHAnsi"/>
        </w:rPr>
      </w:pPr>
      <w:r w:rsidRPr="0015730D">
        <w:rPr>
          <w:rFonts w:cstheme="minorHAnsi"/>
        </w:rPr>
        <w:t>elektronické formě</w:t>
      </w:r>
    </w:p>
    <w:p w:rsidR="00D15E77" w:rsidRPr="00D15E77" w:rsidRDefault="00DF43EA" w:rsidP="00D15E77">
      <w:pPr>
        <w:pStyle w:val="Odstavecseseznamem"/>
        <w:numPr>
          <w:ilvl w:val="0"/>
          <w:numId w:val="1"/>
        </w:numPr>
        <w:spacing w:after="120" w:line="300" w:lineRule="exact"/>
        <w:ind w:left="709" w:hanging="421"/>
        <w:jc w:val="both"/>
        <w:rPr>
          <w:rFonts w:cstheme="minorHAnsi"/>
        </w:rPr>
      </w:pPr>
      <w:r>
        <w:rPr>
          <w:rFonts w:cstheme="minorHAnsi"/>
        </w:rPr>
        <w:t>Licence je udělována na dobu:   neurčitou</w:t>
      </w:r>
      <w:bookmarkStart w:id="0" w:name="_GoBack"/>
      <w:bookmarkEnd w:id="0"/>
    </w:p>
    <w:p w:rsidR="00D075BF" w:rsidRPr="0015730D" w:rsidRDefault="00D075BF" w:rsidP="0015730D">
      <w:pPr>
        <w:spacing w:after="120" w:line="300" w:lineRule="exact"/>
        <w:ind w:left="3540" w:firstLine="708"/>
        <w:rPr>
          <w:rFonts w:cstheme="minorHAnsi"/>
          <w:b/>
        </w:rPr>
      </w:pPr>
      <w:r w:rsidRPr="0015730D">
        <w:rPr>
          <w:rFonts w:cstheme="minorHAnsi"/>
          <w:b/>
        </w:rPr>
        <w:t>Článek II.</w:t>
      </w:r>
    </w:p>
    <w:p w:rsidR="00D075BF" w:rsidRPr="0015730D" w:rsidRDefault="00D075BF" w:rsidP="0015730D">
      <w:pPr>
        <w:pStyle w:val="Odstavecseseznamem"/>
        <w:numPr>
          <w:ilvl w:val="0"/>
          <w:numId w:val="5"/>
        </w:numPr>
        <w:spacing w:after="120" w:line="300" w:lineRule="exact"/>
        <w:jc w:val="both"/>
        <w:rPr>
          <w:rFonts w:cstheme="minorHAnsi"/>
        </w:rPr>
      </w:pPr>
      <w:r w:rsidRPr="0015730D">
        <w:rPr>
          <w:rFonts w:cstheme="minorHAnsi"/>
        </w:rPr>
        <w:t>Licenční smlouvou autor poskytuje škole oprávnění k výkonu práva dílo užít za podmínek stanovených touto smlouvou a v rozsahu dále určeném.</w:t>
      </w:r>
    </w:p>
    <w:p w:rsidR="00E37410" w:rsidRPr="00E37410" w:rsidRDefault="00616BDD" w:rsidP="00E37410">
      <w:pPr>
        <w:pStyle w:val="Odstavecseseznamem"/>
        <w:numPr>
          <w:ilvl w:val="0"/>
          <w:numId w:val="5"/>
        </w:numPr>
        <w:spacing w:after="120" w:line="300" w:lineRule="exact"/>
        <w:jc w:val="both"/>
        <w:rPr>
          <w:rFonts w:cstheme="minorHAnsi"/>
        </w:rPr>
      </w:pPr>
      <w:r>
        <w:rPr>
          <w:rFonts w:cstheme="minorHAnsi"/>
        </w:rPr>
        <w:t>Nabyvatel</w:t>
      </w:r>
      <w:r w:rsidR="00E37410" w:rsidRPr="00E37410">
        <w:rPr>
          <w:rFonts w:cstheme="minorHAnsi"/>
        </w:rPr>
        <w:t>, má dle §12 odst. 4 zákona o právu autorském tato práva:</w:t>
      </w:r>
    </w:p>
    <w:p w:rsidR="00E37410" w:rsidRPr="00E37410" w:rsidRDefault="00E37410" w:rsidP="00E37410">
      <w:pPr>
        <w:pStyle w:val="Odstavecseseznamem"/>
        <w:spacing w:after="120" w:line="300" w:lineRule="exact"/>
        <w:jc w:val="both"/>
        <w:rPr>
          <w:rFonts w:cstheme="minorHAnsi"/>
        </w:rPr>
      </w:pPr>
      <w:r w:rsidRPr="00E37410">
        <w:rPr>
          <w:rFonts w:cstheme="minorHAnsi"/>
        </w:rPr>
        <w:t>a) právo na rozmnožování díla,</w:t>
      </w:r>
    </w:p>
    <w:p w:rsidR="00E37410" w:rsidRPr="00E37410" w:rsidRDefault="00E37410" w:rsidP="00E37410">
      <w:pPr>
        <w:pStyle w:val="Odstavecseseznamem"/>
        <w:spacing w:after="120" w:line="300" w:lineRule="exact"/>
        <w:jc w:val="both"/>
        <w:rPr>
          <w:rFonts w:cstheme="minorHAnsi"/>
        </w:rPr>
      </w:pPr>
      <w:r w:rsidRPr="00E37410">
        <w:rPr>
          <w:rFonts w:cstheme="minorHAnsi"/>
        </w:rPr>
        <w:t>b) právo na rozšiřování originálu nebo rozmnoženiny díla,</w:t>
      </w:r>
    </w:p>
    <w:p w:rsidR="00E37410" w:rsidRPr="00E37410" w:rsidRDefault="00E37410" w:rsidP="00E37410">
      <w:pPr>
        <w:pStyle w:val="Odstavecseseznamem"/>
        <w:spacing w:after="120" w:line="300" w:lineRule="exact"/>
        <w:jc w:val="both"/>
        <w:rPr>
          <w:rFonts w:cstheme="minorHAnsi"/>
        </w:rPr>
      </w:pPr>
      <w:r w:rsidRPr="00E37410">
        <w:rPr>
          <w:rFonts w:cstheme="minorHAnsi"/>
        </w:rPr>
        <w:t>c) právo na pronájem originálu nebo rozmnoženiny díla,</w:t>
      </w:r>
    </w:p>
    <w:p w:rsidR="00E37410" w:rsidRPr="00E37410" w:rsidRDefault="00E37410" w:rsidP="00E37410">
      <w:pPr>
        <w:pStyle w:val="Odstavecseseznamem"/>
        <w:spacing w:after="120" w:line="300" w:lineRule="exact"/>
        <w:jc w:val="both"/>
        <w:rPr>
          <w:rFonts w:cstheme="minorHAnsi"/>
        </w:rPr>
      </w:pPr>
      <w:r w:rsidRPr="00E37410">
        <w:rPr>
          <w:rFonts w:cstheme="minorHAnsi"/>
        </w:rPr>
        <w:t>d) právo na půjčování originálu nebo rozmnoženiny díla,</w:t>
      </w:r>
    </w:p>
    <w:p w:rsidR="00E37410" w:rsidRPr="00E37410" w:rsidRDefault="00E37410" w:rsidP="00E37410">
      <w:pPr>
        <w:pStyle w:val="Odstavecseseznamem"/>
        <w:spacing w:after="120" w:line="300" w:lineRule="exact"/>
        <w:jc w:val="both"/>
        <w:rPr>
          <w:rFonts w:cstheme="minorHAnsi"/>
        </w:rPr>
      </w:pPr>
      <w:r w:rsidRPr="00E37410">
        <w:rPr>
          <w:rFonts w:cstheme="minorHAnsi"/>
        </w:rPr>
        <w:t>e) právo na vystavování originálu nebo rozmnoženiny díla,</w:t>
      </w:r>
    </w:p>
    <w:p w:rsidR="00E37410" w:rsidRPr="00E37410" w:rsidRDefault="00E37410" w:rsidP="00E37410">
      <w:pPr>
        <w:pStyle w:val="Odstavecseseznamem"/>
        <w:spacing w:after="120" w:line="300" w:lineRule="exact"/>
        <w:jc w:val="both"/>
        <w:rPr>
          <w:rFonts w:cstheme="minorHAnsi"/>
        </w:rPr>
      </w:pPr>
      <w:r w:rsidRPr="00E37410">
        <w:rPr>
          <w:rFonts w:cstheme="minorHAnsi"/>
        </w:rPr>
        <w:t xml:space="preserve">f) právo na sdělování díla veřejnosti. </w:t>
      </w:r>
    </w:p>
    <w:p w:rsidR="00D075BF" w:rsidRPr="0015730D" w:rsidRDefault="00D075BF" w:rsidP="0015730D">
      <w:pPr>
        <w:pStyle w:val="Odstavecseseznamem"/>
        <w:numPr>
          <w:ilvl w:val="0"/>
          <w:numId w:val="5"/>
        </w:numPr>
        <w:spacing w:after="120" w:line="300" w:lineRule="exact"/>
        <w:jc w:val="both"/>
        <w:rPr>
          <w:rFonts w:cstheme="minorHAnsi"/>
        </w:rPr>
      </w:pPr>
      <w:r w:rsidRPr="0015730D">
        <w:rPr>
          <w:rFonts w:cstheme="minorHAnsi"/>
        </w:rPr>
        <w:t>Licence je poskytována jako nevýhradní. Nabyvatel je oprávněn postoupit tuto licenci třetí osobě a udělovat podlicence</w:t>
      </w:r>
      <w:r w:rsidR="003B07BA">
        <w:rPr>
          <w:rFonts w:cstheme="minorHAnsi"/>
        </w:rPr>
        <w:t xml:space="preserve"> bez souhlasu </w:t>
      </w:r>
      <w:r w:rsidR="00DA215A">
        <w:rPr>
          <w:rFonts w:cstheme="minorHAnsi"/>
        </w:rPr>
        <w:t>autora.</w:t>
      </w:r>
    </w:p>
    <w:p w:rsidR="00D075BF" w:rsidRPr="0015730D" w:rsidRDefault="00D075BF" w:rsidP="0015730D">
      <w:pPr>
        <w:pStyle w:val="Odstavecseseznamem"/>
        <w:numPr>
          <w:ilvl w:val="0"/>
          <w:numId w:val="5"/>
        </w:numPr>
        <w:spacing w:after="120" w:line="300" w:lineRule="exact"/>
        <w:jc w:val="both"/>
        <w:rPr>
          <w:rFonts w:cstheme="minorHAnsi"/>
        </w:rPr>
      </w:pPr>
      <w:r w:rsidRPr="0015730D">
        <w:rPr>
          <w:rFonts w:cstheme="minorHAnsi"/>
        </w:rPr>
        <w:lastRenderedPageBreak/>
        <w:t>Nabyvatel není povinen dílo užít.</w:t>
      </w:r>
    </w:p>
    <w:p w:rsidR="00D075BF" w:rsidRDefault="00D075BF" w:rsidP="0015730D">
      <w:pPr>
        <w:pStyle w:val="Odstavecseseznamem"/>
        <w:numPr>
          <w:ilvl w:val="0"/>
          <w:numId w:val="5"/>
        </w:numPr>
        <w:spacing w:after="120" w:line="300" w:lineRule="exact"/>
        <w:jc w:val="both"/>
        <w:rPr>
          <w:rFonts w:cstheme="minorHAnsi"/>
        </w:rPr>
      </w:pPr>
      <w:r w:rsidRPr="0015730D">
        <w:rPr>
          <w:rFonts w:cstheme="minorHAnsi"/>
        </w:rPr>
        <w:t>Autor dává svolení k tomu, aby nabyvatel pořídil pro účely užití uvedené v této smlouvě překlad</w:t>
      </w:r>
      <w:r w:rsidR="00B31CAA" w:rsidRPr="0015730D">
        <w:rPr>
          <w:rFonts w:cstheme="minorHAnsi"/>
        </w:rPr>
        <w:t xml:space="preserve"> </w:t>
      </w:r>
      <w:r w:rsidRPr="0015730D">
        <w:rPr>
          <w:rFonts w:cstheme="minorHAnsi"/>
        </w:rPr>
        <w:t>díla.</w:t>
      </w:r>
    </w:p>
    <w:p w:rsidR="00DA215A" w:rsidRPr="0015730D" w:rsidRDefault="00DA215A" w:rsidP="00DA215A">
      <w:pPr>
        <w:pStyle w:val="Odstavecseseznamem"/>
        <w:spacing w:after="120" w:line="300" w:lineRule="exact"/>
        <w:jc w:val="both"/>
        <w:rPr>
          <w:rFonts w:cstheme="minorHAnsi"/>
        </w:rPr>
      </w:pPr>
    </w:p>
    <w:p w:rsidR="00DA215A" w:rsidRDefault="00E37410" w:rsidP="00E37410">
      <w:pPr>
        <w:pStyle w:val="Odstavecseseznamem"/>
        <w:spacing w:after="120" w:line="300" w:lineRule="exact"/>
        <w:ind w:left="360" w:firstLine="348"/>
        <w:jc w:val="center"/>
        <w:rPr>
          <w:rFonts w:cstheme="minorHAnsi"/>
          <w:b/>
        </w:rPr>
      </w:pPr>
      <w:r w:rsidRPr="00E37410">
        <w:rPr>
          <w:rFonts w:cstheme="minorHAnsi"/>
          <w:b/>
        </w:rPr>
        <w:t>Článek III.</w:t>
      </w:r>
    </w:p>
    <w:p w:rsidR="00E37410" w:rsidRPr="00E37410" w:rsidRDefault="00E37410" w:rsidP="00616BDD">
      <w:pPr>
        <w:pStyle w:val="Odstavecseseznamem"/>
        <w:numPr>
          <w:ilvl w:val="0"/>
          <w:numId w:val="11"/>
        </w:numPr>
        <w:spacing w:after="120" w:line="300" w:lineRule="exact"/>
        <w:jc w:val="both"/>
        <w:rPr>
          <w:rFonts w:cstheme="minorHAnsi"/>
          <w:b/>
        </w:rPr>
      </w:pPr>
      <w:r>
        <w:t xml:space="preserve">Smluvní strany se dohodly, že autorovi nenáleží po celou dobu trvání smlouvy finanční odměna a že tedy tuto licenci poskytuje </w:t>
      </w:r>
      <w:r w:rsidR="00616BDD">
        <w:t>nabyvateli</w:t>
      </w:r>
      <w:r>
        <w:t xml:space="preserve"> s ohledem na charakter díla bezúplatně. </w:t>
      </w:r>
    </w:p>
    <w:p w:rsidR="00E37410" w:rsidRPr="00E37410" w:rsidRDefault="00E37410" w:rsidP="00E37410">
      <w:pPr>
        <w:pStyle w:val="Odstavecseseznamem"/>
        <w:spacing w:after="120" w:line="300" w:lineRule="exact"/>
        <w:rPr>
          <w:rFonts w:cstheme="minorHAnsi"/>
          <w:b/>
        </w:rPr>
      </w:pPr>
    </w:p>
    <w:p w:rsidR="00D075BF" w:rsidRPr="0015730D" w:rsidRDefault="00B27113" w:rsidP="00B27113">
      <w:pPr>
        <w:pStyle w:val="Odstavecseseznamem"/>
        <w:spacing w:after="120" w:line="300" w:lineRule="exact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D075BF" w:rsidRPr="0015730D">
        <w:rPr>
          <w:rFonts w:cstheme="minorHAnsi"/>
          <w:b/>
        </w:rPr>
        <w:t xml:space="preserve">Článek </w:t>
      </w:r>
      <w:r w:rsidR="00E37410">
        <w:rPr>
          <w:rFonts w:cstheme="minorHAnsi"/>
          <w:b/>
        </w:rPr>
        <w:t>IV.</w:t>
      </w:r>
    </w:p>
    <w:p w:rsidR="00D075BF" w:rsidRPr="0015730D" w:rsidRDefault="00D075BF" w:rsidP="0015730D">
      <w:pPr>
        <w:pStyle w:val="Odstavecseseznamem"/>
        <w:numPr>
          <w:ilvl w:val="0"/>
          <w:numId w:val="6"/>
        </w:numPr>
        <w:spacing w:after="120" w:line="300" w:lineRule="exact"/>
        <w:jc w:val="both"/>
        <w:rPr>
          <w:rFonts w:cstheme="minorHAnsi"/>
        </w:rPr>
      </w:pPr>
      <w:r w:rsidRPr="0015730D">
        <w:rPr>
          <w:rFonts w:cstheme="minorHAnsi"/>
        </w:rPr>
        <w:t xml:space="preserve">Autor může své dílo užít či poskytnout jinému licenci pouze se souhlasem </w:t>
      </w:r>
      <w:r w:rsidR="0055134A">
        <w:rPr>
          <w:rFonts w:cstheme="minorHAnsi"/>
        </w:rPr>
        <w:t>nabyvatele.</w:t>
      </w:r>
    </w:p>
    <w:p w:rsidR="00D075BF" w:rsidRPr="0015730D" w:rsidRDefault="00616BDD" w:rsidP="0015730D">
      <w:pPr>
        <w:pStyle w:val="Odstavecseseznamem"/>
        <w:numPr>
          <w:ilvl w:val="0"/>
          <w:numId w:val="6"/>
        </w:numPr>
        <w:spacing w:after="120" w:line="300" w:lineRule="exact"/>
        <w:jc w:val="both"/>
        <w:rPr>
          <w:rFonts w:cstheme="minorHAnsi"/>
        </w:rPr>
      </w:pPr>
      <w:r>
        <w:rPr>
          <w:rFonts w:cstheme="minorHAnsi"/>
        </w:rPr>
        <w:t>Nabyvatel</w:t>
      </w:r>
      <w:r w:rsidR="00D075BF" w:rsidRPr="0015730D">
        <w:rPr>
          <w:rFonts w:cstheme="minorHAnsi"/>
        </w:rPr>
        <w:t xml:space="preserve"> je oprávněn požadovat, aby jí autor školního díla z výdělku jím dosaženého v souvislosti s užitím díla či poskytnutím licence přiměřeně přispěl na úhradu nákladů, které na vytvoření díla vynaložila, a to podle okolností až do jejich skutečné výše.</w:t>
      </w:r>
    </w:p>
    <w:p w:rsidR="00B74C25" w:rsidRPr="0015730D" w:rsidRDefault="00B74C25" w:rsidP="0015730D">
      <w:pPr>
        <w:pStyle w:val="Odstavecseseznamem"/>
        <w:numPr>
          <w:ilvl w:val="0"/>
          <w:numId w:val="6"/>
        </w:numPr>
        <w:spacing w:after="120" w:line="300" w:lineRule="exact"/>
        <w:jc w:val="both"/>
        <w:rPr>
          <w:rFonts w:cstheme="minorHAnsi"/>
        </w:rPr>
      </w:pPr>
      <w:r w:rsidRPr="0015730D">
        <w:rPr>
          <w:rFonts w:cstheme="minorHAnsi"/>
        </w:rPr>
        <w:t xml:space="preserve">Nabyvatel se zavazuje k ochraně díla tak, jak mu tuto ochranu zaručuje právní řád ČR. </w:t>
      </w:r>
      <w:r w:rsidRPr="0015730D">
        <w:rPr>
          <w:rFonts w:cstheme="minorHAnsi"/>
        </w:rPr>
        <w:cr/>
      </w:r>
    </w:p>
    <w:p w:rsidR="00CC172F" w:rsidRPr="0015730D" w:rsidRDefault="00CC172F" w:rsidP="00E37410">
      <w:pPr>
        <w:pStyle w:val="Odstavecseseznamem"/>
        <w:spacing w:after="120" w:line="300" w:lineRule="exact"/>
        <w:jc w:val="center"/>
        <w:rPr>
          <w:rFonts w:cstheme="minorHAnsi"/>
          <w:b/>
        </w:rPr>
      </w:pPr>
      <w:r w:rsidRPr="0015730D">
        <w:rPr>
          <w:rFonts w:cstheme="minorHAnsi"/>
          <w:b/>
        </w:rPr>
        <w:t xml:space="preserve">Článek </w:t>
      </w:r>
      <w:r w:rsidR="00E37410">
        <w:rPr>
          <w:rFonts w:cstheme="minorHAnsi"/>
          <w:b/>
        </w:rPr>
        <w:t>V</w:t>
      </w:r>
      <w:r w:rsidRPr="0015730D">
        <w:rPr>
          <w:rFonts w:cstheme="minorHAnsi"/>
          <w:b/>
        </w:rPr>
        <w:t>.</w:t>
      </w:r>
    </w:p>
    <w:p w:rsidR="00B74C25" w:rsidRDefault="00B74C25" w:rsidP="0006198F">
      <w:pPr>
        <w:pStyle w:val="Odstavecseseznamem"/>
        <w:numPr>
          <w:ilvl w:val="0"/>
          <w:numId w:val="7"/>
        </w:numPr>
        <w:spacing w:after="0" w:line="300" w:lineRule="exact"/>
        <w:contextualSpacing w:val="0"/>
        <w:jc w:val="both"/>
        <w:rPr>
          <w:rFonts w:cstheme="minorHAnsi"/>
        </w:rPr>
      </w:pPr>
      <w:r w:rsidRPr="0015730D">
        <w:rPr>
          <w:rFonts w:cstheme="minorHAnsi"/>
        </w:rPr>
        <w:t xml:space="preserve">Tato smlouva se vyhotovuje ve </w:t>
      </w:r>
      <w:r w:rsidRPr="00616BDD">
        <w:rPr>
          <w:rFonts w:cstheme="minorHAnsi"/>
        </w:rPr>
        <w:t>dvou</w:t>
      </w:r>
      <w:r w:rsidRPr="0015730D">
        <w:rPr>
          <w:rFonts w:cstheme="minorHAnsi"/>
        </w:rPr>
        <w:t xml:space="preserve"> stejnopisech, z nichž každý má platnost originálu. Každá smluvní strana obdrží jeden stejnopis.</w:t>
      </w:r>
    </w:p>
    <w:p w:rsidR="0006198F" w:rsidRPr="0006198F" w:rsidRDefault="0006198F" w:rsidP="0006198F">
      <w:pPr>
        <w:pStyle w:val="Odstavecseseznamem"/>
        <w:numPr>
          <w:ilvl w:val="0"/>
          <w:numId w:val="7"/>
        </w:numPr>
        <w:spacing w:after="0"/>
        <w:contextualSpacing w:val="0"/>
        <w:jc w:val="both"/>
        <w:rPr>
          <w:rFonts w:cstheme="minorHAnsi"/>
        </w:rPr>
      </w:pPr>
      <w:r w:rsidRPr="0006198F">
        <w:rPr>
          <w:rFonts w:cstheme="minorHAnsi"/>
        </w:rPr>
        <w:t xml:space="preserve">Pokud se jakékoli ustanovení této </w:t>
      </w:r>
      <w:r>
        <w:rPr>
          <w:rFonts w:cstheme="minorHAnsi"/>
        </w:rPr>
        <w:t>s</w:t>
      </w:r>
      <w:r w:rsidRPr="0006198F">
        <w:rPr>
          <w:rFonts w:cstheme="minorHAnsi"/>
        </w:rPr>
        <w:t xml:space="preserve">mlouvy stane neplatným, nevymahatelným či nulitním, nebude to mít vliv na platnost a vymahatelnost ostatních ustanovení této </w:t>
      </w:r>
      <w:r>
        <w:rPr>
          <w:rFonts w:cstheme="minorHAnsi"/>
        </w:rPr>
        <w:t>s</w:t>
      </w:r>
      <w:r w:rsidRPr="0006198F">
        <w:rPr>
          <w:rFonts w:cstheme="minorHAnsi"/>
        </w:rPr>
        <w:t xml:space="preserve">mlouvy. Strany se zavazují nahradit neplatné nebo nevymahatelné ustanovení novým ustanovením, jehož znění bude odpovídat úmyslu vyjádřenému původním ustanovením a touto </w:t>
      </w:r>
      <w:r>
        <w:rPr>
          <w:rFonts w:cstheme="minorHAnsi"/>
        </w:rPr>
        <w:t>s</w:t>
      </w:r>
      <w:r w:rsidRPr="0006198F">
        <w:rPr>
          <w:rFonts w:cstheme="minorHAnsi"/>
        </w:rPr>
        <w:t>mlouvou jako celkem</w:t>
      </w:r>
      <w:r>
        <w:rPr>
          <w:rFonts w:cstheme="minorHAnsi"/>
        </w:rPr>
        <w:t>.</w:t>
      </w:r>
    </w:p>
    <w:p w:rsidR="00B74C25" w:rsidRPr="0015730D" w:rsidRDefault="00B74C25" w:rsidP="0006198F">
      <w:pPr>
        <w:pStyle w:val="Odstavecseseznamem"/>
        <w:numPr>
          <w:ilvl w:val="0"/>
          <w:numId w:val="7"/>
        </w:numPr>
        <w:spacing w:after="0" w:line="300" w:lineRule="exact"/>
        <w:contextualSpacing w:val="0"/>
        <w:jc w:val="both"/>
        <w:rPr>
          <w:rFonts w:cstheme="minorHAnsi"/>
        </w:rPr>
      </w:pPr>
      <w:r w:rsidRPr="0015730D">
        <w:rPr>
          <w:rFonts w:cstheme="minorHAnsi"/>
        </w:rPr>
        <w:t>Vztahy mezi smluvními stranami vzniklé a neupravené touto smlouvou se řídí autorským</w:t>
      </w:r>
    </w:p>
    <w:p w:rsidR="00B74C25" w:rsidRPr="0015730D" w:rsidRDefault="00B74C25" w:rsidP="0006198F">
      <w:pPr>
        <w:pStyle w:val="Odstavecseseznamem"/>
        <w:spacing w:after="0" w:line="300" w:lineRule="exact"/>
        <w:contextualSpacing w:val="0"/>
        <w:jc w:val="both"/>
        <w:rPr>
          <w:rFonts w:cstheme="minorHAnsi"/>
        </w:rPr>
      </w:pPr>
      <w:r w:rsidRPr="0015730D">
        <w:rPr>
          <w:rFonts w:cstheme="minorHAnsi"/>
        </w:rPr>
        <w:t>zákonem a občanským zákoníkem v platném znění, popř. dalšími právními předpisy.</w:t>
      </w:r>
    </w:p>
    <w:p w:rsidR="00B74C25" w:rsidRPr="0015730D" w:rsidRDefault="00B74C25" w:rsidP="0006198F">
      <w:pPr>
        <w:pStyle w:val="Odstavecseseznamem"/>
        <w:numPr>
          <w:ilvl w:val="0"/>
          <w:numId w:val="7"/>
        </w:numPr>
        <w:spacing w:after="0" w:line="300" w:lineRule="exact"/>
        <w:contextualSpacing w:val="0"/>
        <w:jc w:val="both"/>
        <w:rPr>
          <w:rFonts w:cstheme="minorHAnsi"/>
        </w:rPr>
      </w:pPr>
      <w:r w:rsidRPr="0015730D">
        <w:rPr>
          <w:rFonts w:cstheme="minorHAnsi"/>
        </w:rPr>
        <w:t>Smlouvu lze měnit pouze písemnou dohodou obou smluvních stran.</w:t>
      </w:r>
    </w:p>
    <w:p w:rsidR="00B74C25" w:rsidRPr="0015730D" w:rsidRDefault="00B74C25" w:rsidP="0006198F">
      <w:pPr>
        <w:pStyle w:val="Odstavecseseznamem"/>
        <w:numPr>
          <w:ilvl w:val="0"/>
          <w:numId w:val="7"/>
        </w:numPr>
        <w:spacing w:after="0" w:line="300" w:lineRule="exact"/>
        <w:contextualSpacing w:val="0"/>
        <w:jc w:val="both"/>
        <w:rPr>
          <w:rFonts w:cstheme="minorHAnsi"/>
        </w:rPr>
      </w:pPr>
      <w:r w:rsidRPr="0015730D">
        <w:rPr>
          <w:rFonts w:cstheme="minorHAnsi"/>
        </w:rPr>
        <w:t>Smlouva byla uzavřena podle svobodné a pravé vůle smluvních stran, s plným porozuměním</w:t>
      </w:r>
    </w:p>
    <w:p w:rsidR="00B74C25" w:rsidRPr="0015730D" w:rsidRDefault="00B74C25" w:rsidP="0006198F">
      <w:pPr>
        <w:pStyle w:val="Odstavecseseznamem"/>
        <w:spacing w:after="0" w:line="300" w:lineRule="exact"/>
        <w:contextualSpacing w:val="0"/>
        <w:jc w:val="both"/>
        <w:rPr>
          <w:rFonts w:cstheme="minorHAnsi"/>
        </w:rPr>
      </w:pPr>
      <w:r w:rsidRPr="0015730D">
        <w:rPr>
          <w:rFonts w:cstheme="minorHAnsi"/>
        </w:rPr>
        <w:t>jejímu textu i důsledkům, nikoli v tísni a za nápadně nevýhodných podmínek.</w:t>
      </w:r>
    </w:p>
    <w:p w:rsidR="00CC172F" w:rsidRPr="0015730D" w:rsidRDefault="00B74C25" w:rsidP="0006198F">
      <w:pPr>
        <w:pStyle w:val="Odstavecseseznamem"/>
        <w:numPr>
          <w:ilvl w:val="0"/>
          <w:numId w:val="7"/>
        </w:numPr>
        <w:spacing w:after="0" w:line="300" w:lineRule="exact"/>
        <w:contextualSpacing w:val="0"/>
        <w:jc w:val="both"/>
        <w:rPr>
          <w:rFonts w:cstheme="minorHAnsi"/>
        </w:rPr>
      </w:pPr>
      <w:r w:rsidRPr="0015730D">
        <w:rPr>
          <w:rFonts w:cstheme="minorHAnsi"/>
        </w:rPr>
        <w:t>Smlouva nabývá platnosti a účinnosti dnem jejího podpisu oběma smluvními stranami.</w:t>
      </w:r>
    </w:p>
    <w:p w:rsidR="0015730D" w:rsidRPr="0015730D" w:rsidRDefault="0015730D" w:rsidP="0015730D">
      <w:pPr>
        <w:spacing w:after="120" w:line="300" w:lineRule="exact"/>
        <w:ind w:left="360"/>
        <w:jc w:val="both"/>
        <w:rPr>
          <w:rFonts w:cstheme="minorHAnsi"/>
        </w:rPr>
      </w:pPr>
    </w:p>
    <w:p w:rsidR="00FC435A" w:rsidRDefault="00FC435A" w:rsidP="0015730D">
      <w:pPr>
        <w:spacing w:after="120" w:line="300" w:lineRule="exact"/>
        <w:ind w:left="360"/>
        <w:jc w:val="both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4459"/>
      </w:tblGrid>
      <w:tr w:rsidR="00DA215A" w:rsidRPr="00DA215A" w:rsidTr="00597D2D">
        <w:trPr>
          <w:trHeight w:val="495"/>
        </w:trPr>
        <w:tc>
          <w:tcPr>
            <w:tcW w:w="4488" w:type="dxa"/>
            <w:shd w:val="clear" w:color="auto" w:fill="auto"/>
            <w:vAlign w:val="center"/>
          </w:tcPr>
          <w:p w:rsidR="00DA215A" w:rsidRPr="00DA215A" w:rsidRDefault="00DA215A" w:rsidP="00DA215A">
            <w:pPr>
              <w:suppressAutoHyphens/>
              <w:autoSpaceDE w:val="0"/>
              <w:spacing w:after="0" w:line="240" w:lineRule="auto"/>
              <w:ind w:right="-2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  <w:r w:rsidRPr="00DA215A"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  <w:t xml:space="preserve">V Praze dne </w:t>
            </w:r>
            <w:r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  <w:t>____________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DA215A" w:rsidRPr="00DA215A" w:rsidRDefault="00DA215A" w:rsidP="00DA215A">
            <w:pPr>
              <w:suppressAutoHyphens/>
              <w:autoSpaceDE w:val="0"/>
              <w:spacing w:after="0" w:line="240" w:lineRule="auto"/>
              <w:ind w:right="-2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  <w:r w:rsidRPr="00DA215A"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  <w:t>V Praze dne ____________</w:t>
            </w:r>
          </w:p>
        </w:tc>
      </w:tr>
      <w:tr w:rsidR="00DA215A" w:rsidRPr="00DA215A" w:rsidTr="00597D2D">
        <w:trPr>
          <w:trHeight w:val="1866"/>
        </w:trPr>
        <w:tc>
          <w:tcPr>
            <w:tcW w:w="4488" w:type="dxa"/>
            <w:shd w:val="clear" w:color="auto" w:fill="auto"/>
          </w:tcPr>
          <w:p w:rsidR="00DA215A" w:rsidRPr="00DA215A" w:rsidRDefault="00DA215A" w:rsidP="00DA215A">
            <w:pP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</w:p>
          <w:p w:rsidR="00DA215A" w:rsidRPr="00DA215A" w:rsidRDefault="00DA215A" w:rsidP="00DA215A">
            <w:pP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</w:p>
          <w:p w:rsidR="00DA215A" w:rsidRPr="00DA215A" w:rsidRDefault="00DA215A" w:rsidP="00DA215A">
            <w:pP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</w:p>
          <w:p w:rsidR="00DA215A" w:rsidRPr="00DA215A" w:rsidRDefault="00DA215A" w:rsidP="00DA215A">
            <w:pPr>
              <w:pBdr>
                <w:bottom w:val="single" w:sz="12" w:space="1" w:color="auto"/>
              </w:pBd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</w:p>
          <w:p w:rsidR="00DA215A" w:rsidRDefault="00DA215A" w:rsidP="00DA215A">
            <w:pP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i/>
                <w:noProof/>
                <w:sz w:val="18"/>
                <w:szCs w:val="18"/>
                <w:lang w:val="en-US" w:eastAsia="zh-CN" w:bidi="en-US"/>
              </w:rPr>
            </w:pPr>
            <w:r w:rsidRPr="00DA215A">
              <w:rPr>
                <w:rFonts w:ascii="Verdana" w:eastAsia="Calibri" w:hAnsi="Verdana" w:cs="Garamond"/>
                <w:b/>
                <w:noProof/>
                <w:sz w:val="18"/>
                <w:szCs w:val="18"/>
                <w:lang w:val="en-US" w:eastAsia="zh-CN" w:bidi="en-US"/>
              </w:rPr>
              <w:t>Vysoká škola kreativní komunikace, s.r.o.</w:t>
            </w:r>
          </w:p>
          <w:p w:rsidR="00DA215A" w:rsidRDefault="00064BEA" w:rsidP="00DA215A">
            <w:pP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  <w:r w:rsidRPr="00064BEA"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  <w:t>prof. PhDr. Dušanem Pavlů</w:t>
            </w:r>
            <w:r w:rsidR="00B932F3"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  <w:t xml:space="preserve"> Csc.</w:t>
            </w:r>
            <w:r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  <w:t xml:space="preserve"> – rektor</w:t>
            </w:r>
          </w:p>
          <w:p w:rsidR="00064BEA" w:rsidRPr="00DA215A" w:rsidRDefault="00064BEA" w:rsidP="00DA215A">
            <w:pP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i/>
                <w:noProof/>
                <w:sz w:val="18"/>
                <w:szCs w:val="18"/>
                <w:lang w:val="en-US" w:eastAsia="zh-CN" w:bidi="en-US"/>
              </w:rPr>
            </w:pPr>
            <w:r w:rsidRPr="00064BEA">
              <w:rPr>
                <w:rFonts w:ascii="Verdana" w:eastAsia="Calibri" w:hAnsi="Verdana" w:cs="Garamond"/>
                <w:i/>
                <w:noProof/>
                <w:sz w:val="18"/>
                <w:szCs w:val="18"/>
                <w:lang w:val="en-US" w:eastAsia="zh-CN" w:bidi="en-US"/>
              </w:rPr>
              <w:t>nabyvatel</w:t>
            </w:r>
          </w:p>
          <w:p w:rsidR="00DA215A" w:rsidRPr="00DA215A" w:rsidRDefault="00DA215A" w:rsidP="00DA215A">
            <w:pP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</w:p>
        </w:tc>
        <w:tc>
          <w:tcPr>
            <w:tcW w:w="4459" w:type="dxa"/>
            <w:shd w:val="clear" w:color="auto" w:fill="auto"/>
          </w:tcPr>
          <w:p w:rsidR="00DA215A" w:rsidRPr="00DA215A" w:rsidRDefault="00DA215A" w:rsidP="00DA215A">
            <w:pP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</w:p>
          <w:p w:rsidR="00DA215A" w:rsidRDefault="00DA215A" w:rsidP="00DA215A">
            <w:pPr>
              <w:pBdr>
                <w:bottom w:val="single" w:sz="12" w:space="1" w:color="auto"/>
              </w:pBd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</w:p>
          <w:p w:rsidR="00DA215A" w:rsidRPr="00DA215A" w:rsidRDefault="00DA215A" w:rsidP="00DA215A">
            <w:pPr>
              <w:pBdr>
                <w:bottom w:val="single" w:sz="12" w:space="1" w:color="auto"/>
              </w:pBd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</w:p>
          <w:p w:rsidR="00DA215A" w:rsidRPr="00DA215A" w:rsidRDefault="00DA215A" w:rsidP="00DA215A">
            <w:pPr>
              <w:pBdr>
                <w:bottom w:val="single" w:sz="12" w:space="1" w:color="auto"/>
              </w:pBd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</w:p>
          <w:p w:rsidR="00DA215A" w:rsidRPr="00DA215A" w:rsidRDefault="00064BEA" w:rsidP="00DA215A">
            <w:pP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bidi="en-US"/>
              </w:rPr>
            </w:pPr>
            <w:r w:rsidRPr="00DF43EA">
              <w:rPr>
                <w:rFonts w:ascii="Verdana" w:eastAsia="Calibri" w:hAnsi="Verdana" w:cs="Times New Roman"/>
                <w:b/>
                <w:sz w:val="18"/>
                <w:szCs w:val="18"/>
                <w:lang w:bidi="en-US"/>
              </w:rPr>
              <w:t>student</w:t>
            </w:r>
          </w:p>
          <w:p w:rsidR="00DA215A" w:rsidRPr="00DA215A" w:rsidRDefault="00064BEA" w:rsidP="00DA215A">
            <w:pP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i/>
                <w:noProof/>
                <w:sz w:val="18"/>
                <w:szCs w:val="18"/>
                <w:lang w:val="en-US" w:eastAsia="zh-CN" w:bidi="en-US"/>
              </w:rPr>
            </w:pPr>
            <w:r>
              <w:rPr>
                <w:rFonts w:ascii="Verdana" w:eastAsia="Calibri" w:hAnsi="Verdana" w:cs="Garamond"/>
                <w:i/>
                <w:noProof/>
                <w:sz w:val="18"/>
                <w:szCs w:val="18"/>
                <w:lang w:val="en-US" w:eastAsia="zh-CN" w:bidi="en-US"/>
              </w:rPr>
              <w:t>autor</w:t>
            </w:r>
          </w:p>
          <w:p w:rsidR="00DA215A" w:rsidRPr="00DA215A" w:rsidRDefault="00DA215A" w:rsidP="00DA215A">
            <w:pPr>
              <w:suppressAutoHyphens/>
              <w:autoSpaceDE w:val="0"/>
              <w:spacing w:after="0" w:line="276" w:lineRule="auto"/>
              <w:ind w:right="-2"/>
              <w:jc w:val="center"/>
              <w:rPr>
                <w:rFonts w:ascii="Verdana" w:eastAsia="Calibri" w:hAnsi="Verdana" w:cs="Garamond"/>
                <w:noProof/>
                <w:sz w:val="18"/>
                <w:szCs w:val="18"/>
                <w:lang w:val="en-US" w:eastAsia="zh-CN" w:bidi="en-US"/>
              </w:rPr>
            </w:pPr>
          </w:p>
        </w:tc>
      </w:tr>
    </w:tbl>
    <w:p w:rsidR="00FC435A" w:rsidRPr="0015730D" w:rsidRDefault="00FC435A" w:rsidP="00FC435A">
      <w:pPr>
        <w:spacing w:after="120" w:line="300" w:lineRule="exact"/>
        <w:ind w:left="360"/>
        <w:jc w:val="both"/>
        <w:rPr>
          <w:rFonts w:cstheme="minorHAnsi"/>
          <w:b/>
        </w:rPr>
      </w:pPr>
    </w:p>
    <w:sectPr w:rsidR="00FC435A" w:rsidRPr="0015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17B"/>
    <w:multiLevelType w:val="hybridMultilevel"/>
    <w:tmpl w:val="08E22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09E"/>
    <w:multiLevelType w:val="hybridMultilevel"/>
    <w:tmpl w:val="666E2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267"/>
    <w:multiLevelType w:val="hybridMultilevel"/>
    <w:tmpl w:val="45486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1EC7"/>
    <w:multiLevelType w:val="hybridMultilevel"/>
    <w:tmpl w:val="EAA09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136AA"/>
    <w:multiLevelType w:val="hybridMultilevel"/>
    <w:tmpl w:val="34F89F58"/>
    <w:lvl w:ilvl="0" w:tplc="5CC0AC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55573"/>
    <w:multiLevelType w:val="hybridMultilevel"/>
    <w:tmpl w:val="0044805A"/>
    <w:lvl w:ilvl="0" w:tplc="60FE64A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31240C"/>
    <w:multiLevelType w:val="hybridMultilevel"/>
    <w:tmpl w:val="8DE2958C"/>
    <w:lvl w:ilvl="0" w:tplc="7512C5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A38C3"/>
    <w:multiLevelType w:val="hybridMultilevel"/>
    <w:tmpl w:val="73C860AE"/>
    <w:lvl w:ilvl="0" w:tplc="8CFACDE0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733F0"/>
    <w:multiLevelType w:val="hybridMultilevel"/>
    <w:tmpl w:val="9A563CD8"/>
    <w:lvl w:ilvl="0" w:tplc="B134909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 w15:restartNumberingAfterBreak="0">
    <w:nsid w:val="755F21FB"/>
    <w:multiLevelType w:val="hybridMultilevel"/>
    <w:tmpl w:val="5D1EE554"/>
    <w:lvl w:ilvl="0" w:tplc="85601D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B3644A"/>
    <w:multiLevelType w:val="hybridMultilevel"/>
    <w:tmpl w:val="106E90C8"/>
    <w:lvl w:ilvl="0" w:tplc="2696C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00"/>
    <w:rsid w:val="0006198F"/>
    <w:rsid w:val="00064BEA"/>
    <w:rsid w:val="0015730D"/>
    <w:rsid w:val="001D322D"/>
    <w:rsid w:val="002954C8"/>
    <w:rsid w:val="002C6473"/>
    <w:rsid w:val="003B07BA"/>
    <w:rsid w:val="00520401"/>
    <w:rsid w:val="0055134A"/>
    <w:rsid w:val="00616BDD"/>
    <w:rsid w:val="006347A1"/>
    <w:rsid w:val="00782878"/>
    <w:rsid w:val="00A06F00"/>
    <w:rsid w:val="00A30696"/>
    <w:rsid w:val="00B27113"/>
    <w:rsid w:val="00B31CAA"/>
    <w:rsid w:val="00B74C25"/>
    <w:rsid w:val="00B932F3"/>
    <w:rsid w:val="00CC172F"/>
    <w:rsid w:val="00D075BF"/>
    <w:rsid w:val="00D15E77"/>
    <w:rsid w:val="00D216A0"/>
    <w:rsid w:val="00D7225C"/>
    <w:rsid w:val="00DA215A"/>
    <w:rsid w:val="00DF43EA"/>
    <w:rsid w:val="00E37410"/>
    <w:rsid w:val="00F7673E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8A9F"/>
  <w15:chartTrackingRefBased/>
  <w15:docId w15:val="{929A17A8-DB36-4F0F-89BB-2593294C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7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NOVÁK Lukáš</cp:lastModifiedBy>
  <cp:revision>11</cp:revision>
  <cp:lastPrinted>2019-05-28T10:40:00Z</cp:lastPrinted>
  <dcterms:created xsi:type="dcterms:W3CDTF">2019-04-01T14:57:00Z</dcterms:created>
  <dcterms:modified xsi:type="dcterms:W3CDTF">2019-05-28T10:47:00Z</dcterms:modified>
</cp:coreProperties>
</file>