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9E8" w:rsidRPr="00BF5654" w:rsidRDefault="00DD49EB" w:rsidP="00B06F30">
      <w:pPr>
        <w:jc w:val="center"/>
        <w:rPr>
          <w:rFonts w:cstheme="minorHAnsi"/>
          <w:b/>
          <w:color w:val="FF0000"/>
          <w:sz w:val="48"/>
          <w:szCs w:val="48"/>
          <w:u w:val="single"/>
        </w:rPr>
      </w:pPr>
      <w:r>
        <w:rPr>
          <w:rFonts w:cstheme="minorHAnsi"/>
          <w:b/>
          <w:color w:val="FF0000"/>
          <w:sz w:val="48"/>
          <w:szCs w:val="48"/>
          <w:u w:val="single"/>
        </w:rPr>
        <w:t>Společná</w:t>
      </w:r>
      <w:r w:rsidR="00B06F30" w:rsidRPr="00BF5654">
        <w:rPr>
          <w:rFonts w:cstheme="minorHAnsi"/>
          <w:b/>
          <w:color w:val="FF0000"/>
          <w:sz w:val="48"/>
          <w:szCs w:val="48"/>
          <w:u w:val="single"/>
        </w:rPr>
        <w:t xml:space="preserve"> SZZ – </w:t>
      </w:r>
      <w:r w:rsidR="00F46454">
        <w:rPr>
          <w:rFonts w:cstheme="minorHAnsi"/>
          <w:b/>
          <w:color w:val="0070C0"/>
          <w:sz w:val="48"/>
          <w:szCs w:val="48"/>
          <w:u w:val="single"/>
        </w:rPr>
        <w:t>Vizuální tvorba</w:t>
      </w:r>
    </w:p>
    <w:p w:rsidR="00AE4265" w:rsidRDefault="00AE4265" w:rsidP="00B06F30">
      <w:pPr>
        <w:rPr>
          <w:rFonts w:cstheme="minorHAnsi"/>
          <w:b/>
          <w:sz w:val="28"/>
          <w:szCs w:val="28"/>
        </w:rPr>
      </w:pPr>
    </w:p>
    <w:p w:rsidR="00B06F30" w:rsidRPr="00D8560C" w:rsidRDefault="00B06F30" w:rsidP="00D8560C">
      <w:pPr>
        <w:rPr>
          <w:rFonts w:cstheme="minorHAnsi"/>
          <w:sz w:val="24"/>
          <w:szCs w:val="24"/>
        </w:rPr>
      </w:pPr>
      <w:r w:rsidRPr="00DF4218">
        <w:rPr>
          <w:rFonts w:cstheme="minorHAnsi"/>
          <w:b/>
          <w:sz w:val="28"/>
          <w:szCs w:val="28"/>
        </w:rPr>
        <w:t>1.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F46454" w:rsidRPr="00F46454">
        <w:rPr>
          <w:rFonts w:cstheme="minorHAnsi"/>
          <w:sz w:val="24"/>
          <w:szCs w:val="24"/>
        </w:rPr>
        <w:t>Pojednejte o obecnějších ekonomických a sociálně kulturních podmínkách, jež umožňovaly vznik reklamy jako spontánní komunikační činnosti.</w:t>
      </w:r>
    </w:p>
    <w:p w:rsidR="00B06F30" w:rsidRDefault="00B06F30" w:rsidP="00B06F30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b) </w:t>
      </w:r>
      <w:r w:rsidR="00D8560C" w:rsidRPr="00D8560C">
        <w:rPr>
          <w:rFonts w:cstheme="minorHAnsi"/>
          <w:sz w:val="24"/>
          <w:szCs w:val="24"/>
        </w:rPr>
        <w:t xml:space="preserve">Kulturní </w:t>
      </w:r>
      <w:r w:rsidR="00D8560C">
        <w:rPr>
          <w:rFonts w:cstheme="minorHAnsi"/>
          <w:sz w:val="24"/>
          <w:szCs w:val="24"/>
        </w:rPr>
        <w:t>dědictví antického Řecka a Říma</w:t>
      </w:r>
      <w:r w:rsidR="00D8560C" w:rsidRPr="00D8560C">
        <w:rPr>
          <w:rFonts w:cstheme="minorHAnsi"/>
          <w:sz w:val="24"/>
          <w:szCs w:val="24"/>
        </w:rPr>
        <w:t xml:space="preserve"> (filosofie, estetika, etika, výtvarné umění, divadlo, literatura, politické myšlení)</w:t>
      </w:r>
      <w:r w:rsidR="00D8560C">
        <w:rPr>
          <w:rFonts w:cstheme="minorHAnsi"/>
          <w:sz w:val="24"/>
          <w:szCs w:val="24"/>
        </w:rPr>
        <w:t>.</w:t>
      </w:r>
    </w:p>
    <w:p w:rsidR="00DD49EB" w:rsidRDefault="00DD49EB" w:rsidP="00B06F3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b/>
          <w:sz w:val="24"/>
          <w:szCs w:val="24"/>
        </w:rPr>
        <w:t xml:space="preserve">c) </w:t>
      </w:r>
      <w:r w:rsidR="00D8560C" w:rsidRPr="00D8560C">
        <w:rPr>
          <w:rFonts w:cstheme="minorHAnsi"/>
          <w:sz w:val="24"/>
          <w:szCs w:val="24"/>
        </w:rPr>
        <w:t>Sociobiologie – příroda a kultura v</w:t>
      </w:r>
      <w:r w:rsidR="00D8560C">
        <w:rPr>
          <w:rFonts w:cstheme="minorHAnsi"/>
          <w:sz w:val="24"/>
          <w:szCs w:val="24"/>
        </w:rPr>
        <w:t> </w:t>
      </w:r>
      <w:r w:rsidR="00D8560C" w:rsidRPr="00D8560C">
        <w:rPr>
          <w:rFonts w:cstheme="minorHAnsi"/>
          <w:sz w:val="24"/>
          <w:szCs w:val="24"/>
        </w:rPr>
        <w:t>člověku</w:t>
      </w:r>
      <w:r w:rsidR="00D8560C">
        <w:rPr>
          <w:rFonts w:cstheme="minorHAnsi"/>
          <w:sz w:val="24"/>
          <w:szCs w:val="24"/>
        </w:rPr>
        <w:t>.</w:t>
      </w:r>
    </w:p>
    <w:p w:rsidR="00DD49EB" w:rsidRPr="00F51238" w:rsidRDefault="00DD49EB" w:rsidP="00B06F30">
      <w:pPr>
        <w:rPr>
          <w:rFonts w:cstheme="minorHAnsi"/>
          <w:sz w:val="28"/>
          <w:szCs w:val="28"/>
        </w:rPr>
      </w:pPr>
    </w:p>
    <w:p w:rsidR="00D8560C" w:rsidRPr="00D8560C" w:rsidRDefault="00D8560C" w:rsidP="00D8560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2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F46454" w:rsidRPr="00F46454">
        <w:rPr>
          <w:rFonts w:cstheme="minorHAnsi"/>
          <w:sz w:val="24"/>
          <w:szCs w:val="24"/>
        </w:rPr>
        <w:t>Pojednejte o obecnějších ekonomických a sociálně kulturních podmínkách, jež umožňovaly vznik reklamy jako institucionalizované komunikační činnosti.</w:t>
      </w:r>
    </w:p>
    <w:p w:rsidR="00D8560C" w:rsidRDefault="00D8560C" w:rsidP="00D8560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b) </w:t>
      </w:r>
      <w:r w:rsidRPr="00D8560C">
        <w:rPr>
          <w:rFonts w:cstheme="minorHAnsi"/>
          <w:sz w:val="24"/>
          <w:szCs w:val="24"/>
        </w:rPr>
        <w:t xml:space="preserve">Karolinská a </w:t>
      </w:r>
      <w:proofErr w:type="spellStart"/>
      <w:r w:rsidRPr="00D8560C">
        <w:rPr>
          <w:rFonts w:cstheme="minorHAnsi"/>
          <w:sz w:val="24"/>
          <w:szCs w:val="24"/>
        </w:rPr>
        <w:t>otto</w:t>
      </w:r>
      <w:r w:rsidR="00AE3EDA">
        <w:rPr>
          <w:rFonts w:cstheme="minorHAnsi"/>
          <w:sz w:val="24"/>
          <w:szCs w:val="24"/>
        </w:rPr>
        <w:t>nská</w:t>
      </w:r>
      <w:proofErr w:type="spellEnd"/>
      <w:r w:rsidR="00AE3EDA">
        <w:rPr>
          <w:rFonts w:cstheme="minorHAnsi"/>
          <w:sz w:val="24"/>
          <w:szCs w:val="24"/>
        </w:rPr>
        <w:t xml:space="preserve"> renesance. K</w:t>
      </w:r>
      <w:r w:rsidRPr="00D8560C">
        <w:rPr>
          <w:rFonts w:cstheme="minorHAnsi"/>
          <w:sz w:val="24"/>
          <w:szCs w:val="24"/>
        </w:rPr>
        <w:t>ultura románské Evropy</w:t>
      </w:r>
      <w:r>
        <w:rPr>
          <w:rFonts w:cstheme="minorHAnsi"/>
          <w:sz w:val="24"/>
          <w:szCs w:val="24"/>
        </w:rPr>
        <w:t>.</w:t>
      </w:r>
    </w:p>
    <w:p w:rsidR="00D8560C" w:rsidRDefault="00D8560C" w:rsidP="00D8560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b/>
          <w:sz w:val="24"/>
          <w:szCs w:val="24"/>
        </w:rPr>
        <w:t xml:space="preserve">c) </w:t>
      </w:r>
      <w:r w:rsidRPr="00D8560C">
        <w:rPr>
          <w:rFonts w:cstheme="minorHAnsi"/>
          <w:sz w:val="24"/>
          <w:szCs w:val="24"/>
        </w:rPr>
        <w:t>Pohyb transgrese – erotismus</w:t>
      </w:r>
      <w:r>
        <w:rPr>
          <w:rFonts w:cstheme="minorHAnsi"/>
          <w:sz w:val="24"/>
          <w:szCs w:val="24"/>
        </w:rPr>
        <w:t xml:space="preserve"> a násilí v lidské společnosti (</w:t>
      </w:r>
      <w:r w:rsidRPr="00D8560C">
        <w:rPr>
          <w:rFonts w:cstheme="minorHAnsi"/>
          <w:sz w:val="24"/>
          <w:szCs w:val="24"/>
        </w:rPr>
        <w:t xml:space="preserve">Georges </w:t>
      </w:r>
      <w:proofErr w:type="spellStart"/>
      <w:r w:rsidRPr="00D8560C">
        <w:rPr>
          <w:rFonts w:cstheme="minorHAnsi"/>
          <w:sz w:val="24"/>
          <w:szCs w:val="24"/>
        </w:rPr>
        <w:t>Bataille</w:t>
      </w:r>
      <w:proofErr w:type="spellEnd"/>
      <w:r>
        <w:rPr>
          <w:rFonts w:cstheme="minorHAnsi"/>
          <w:sz w:val="24"/>
          <w:szCs w:val="24"/>
        </w:rPr>
        <w:t>).</w:t>
      </w:r>
    </w:p>
    <w:p w:rsidR="00DF4218" w:rsidRDefault="00DF4218" w:rsidP="00B06F30">
      <w:pPr>
        <w:rPr>
          <w:rFonts w:cstheme="minorHAnsi"/>
          <w:b/>
          <w:sz w:val="28"/>
          <w:szCs w:val="28"/>
        </w:rPr>
      </w:pPr>
    </w:p>
    <w:p w:rsidR="00D8560C" w:rsidRPr="00D8560C" w:rsidRDefault="00D8560C" w:rsidP="00D8560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3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F46454" w:rsidRPr="00F46454">
        <w:rPr>
          <w:rFonts w:cstheme="minorHAnsi"/>
          <w:sz w:val="24"/>
          <w:szCs w:val="24"/>
        </w:rPr>
        <w:t>Potvrďte nebo vyvraťte tvrzení, že významný vliv na vznik masové reklamy mělo zavedení výrobního pásu, který byl jedním z hlavních výdobytků druhé průmyslové revoluce.</w:t>
      </w:r>
    </w:p>
    <w:p w:rsidR="00D8560C" w:rsidRDefault="00D8560C" w:rsidP="00D8560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b) </w:t>
      </w:r>
      <w:r w:rsidRPr="00D8560C">
        <w:rPr>
          <w:rFonts w:cstheme="minorHAnsi"/>
          <w:sz w:val="24"/>
          <w:szCs w:val="24"/>
        </w:rPr>
        <w:t>Vrch</w:t>
      </w:r>
      <w:r>
        <w:rPr>
          <w:rFonts w:cstheme="minorHAnsi"/>
          <w:sz w:val="24"/>
          <w:szCs w:val="24"/>
        </w:rPr>
        <w:t>olný a pozdní středověk,</w:t>
      </w:r>
      <w:r w:rsidRPr="00D8560C">
        <w:rPr>
          <w:rFonts w:cstheme="minorHAnsi"/>
          <w:sz w:val="24"/>
          <w:szCs w:val="24"/>
        </w:rPr>
        <w:t xml:space="preserve"> svět gotických katedrál</w:t>
      </w:r>
      <w:r>
        <w:rPr>
          <w:rFonts w:cstheme="minorHAnsi"/>
          <w:sz w:val="24"/>
          <w:szCs w:val="24"/>
        </w:rPr>
        <w:t>.</w:t>
      </w:r>
    </w:p>
    <w:p w:rsidR="00D8560C" w:rsidRDefault="00D8560C" w:rsidP="00D8560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b/>
          <w:sz w:val="24"/>
          <w:szCs w:val="24"/>
        </w:rPr>
        <w:t xml:space="preserve">c) </w:t>
      </w:r>
      <w:r>
        <w:rPr>
          <w:rFonts w:cstheme="minorHAnsi"/>
          <w:sz w:val="24"/>
          <w:szCs w:val="24"/>
        </w:rPr>
        <w:t>Tělo jako experiment,</w:t>
      </w:r>
      <w:r w:rsidRPr="00D8560C">
        <w:rPr>
          <w:rFonts w:cstheme="minorHAnsi"/>
          <w:sz w:val="24"/>
          <w:szCs w:val="24"/>
        </w:rPr>
        <w:t xml:space="preserve"> organismus jako konstrukt moci</w:t>
      </w:r>
      <w:r>
        <w:rPr>
          <w:rFonts w:cstheme="minorHAnsi"/>
          <w:sz w:val="24"/>
          <w:szCs w:val="24"/>
        </w:rPr>
        <w:t>.</w:t>
      </w:r>
    </w:p>
    <w:p w:rsidR="00664A1C" w:rsidRPr="00F51238" w:rsidRDefault="00664A1C" w:rsidP="00664A1C">
      <w:pPr>
        <w:rPr>
          <w:rFonts w:cstheme="minorHAnsi"/>
          <w:sz w:val="28"/>
          <w:szCs w:val="28"/>
        </w:rPr>
      </w:pPr>
    </w:p>
    <w:p w:rsidR="00D8560C" w:rsidRPr="00D8560C" w:rsidRDefault="00D8560C" w:rsidP="00D8560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4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F46454" w:rsidRPr="00F46454">
        <w:rPr>
          <w:rFonts w:cstheme="minorHAnsi"/>
          <w:sz w:val="24"/>
          <w:szCs w:val="24"/>
        </w:rPr>
        <w:t>Popište okolnosti vzniku reklamních agentur v Anglii a USA a jejich roli v rozvoji reklamního světa.</w:t>
      </w:r>
    </w:p>
    <w:p w:rsidR="00D8560C" w:rsidRDefault="00D8560C" w:rsidP="00D8560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b) </w:t>
      </w:r>
      <w:r w:rsidRPr="00D8560C">
        <w:rPr>
          <w:rFonts w:cstheme="minorHAnsi"/>
          <w:sz w:val="24"/>
          <w:szCs w:val="24"/>
        </w:rPr>
        <w:t>Renesance a manýrismus jakožto předzvěst novověku</w:t>
      </w:r>
      <w:r>
        <w:rPr>
          <w:rFonts w:cstheme="minorHAnsi"/>
          <w:sz w:val="24"/>
          <w:szCs w:val="24"/>
        </w:rPr>
        <w:t>.</w:t>
      </w:r>
    </w:p>
    <w:p w:rsidR="00D8560C" w:rsidRDefault="00D8560C" w:rsidP="00664A1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b/>
          <w:sz w:val="24"/>
          <w:szCs w:val="24"/>
        </w:rPr>
        <w:t xml:space="preserve">c) </w:t>
      </w:r>
      <w:r w:rsidRPr="00D8560C">
        <w:rPr>
          <w:rFonts w:cstheme="minorHAnsi"/>
          <w:sz w:val="24"/>
          <w:szCs w:val="24"/>
        </w:rPr>
        <w:t>Většina a menšina jakožto sociologické kategorie</w:t>
      </w:r>
      <w:r>
        <w:rPr>
          <w:rFonts w:cstheme="minorHAnsi"/>
          <w:sz w:val="24"/>
          <w:szCs w:val="24"/>
        </w:rPr>
        <w:t>.</w:t>
      </w:r>
    </w:p>
    <w:p w:rsidR="00D8560C" w:rsidRPr="00F51238" w:rsidRDefault="00D8560C" w:rsidP="00664A1C">
      <w:pPr>
        <w:rPr>
          <w:rFonts w:cstheme="minorHAnsi"/>
          <w:sz w:val="28"/>
          <w:szCs w:val="28"/>
        </w:rPr>
      </w:pPr>
    </w:p>
    <w:p w:rsidR="00D8560C" w:rsidRPr="00D8560C" w:rsidRDefault="00D8560C" w:rsidP="00D8560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5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F51238" w:rsidRPr="00F51238">
        <w:rPr>
          <w:rFonts w:cstheme="minorHAnsi"/>
          <w:sz w:val="24"/>
          <w:szCs w:val="24"/>
        </w:rPr>
        <w:t>Jaké byly první formy agenturní činnosti na území dnešního Česka počátkem 20. století.</w:t>
      </w:r>
    </w:p>
    <w:p w:rsidR="00D8560C" w:rsidRDefault="00D8560C" w:rsidP="00D8560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b) </w:t>
      </w:r>
      <w:r>
        <w:rPr>
          <w:rFonts w:cstheme="minorHAnsi"/>
          <w:sz w:val="24"/>
          <w:szCs w:val="24"/>
        </w:rPr>
        <w:t>Barokní Evropa. P</w:t>
      </w:r>
      <w:r w:rsidRPr="00D8560C">
        <w:rPr>
          <w:rFonts w:cstheme="minorHAnsi"/>
          <w:sz w:val="24"/>
          <w:szCs w:val="24"/>
        </w:rPr>
        <w:t>ozdní barok</w:t>
      </w:r>
      <w:r>
        <w:rPr>
          <w:rFonts w:cstheme="minorHAnsi"/>
          <w:sz w:val="24"/>
          <w:szCs w:val="24"/>
        </w:rPr>
        <w:t>o</w:t>
      </w:r>
      <w:r w:rsidRPr="00D8560C">
        <w:rPr>
          <w:rFonts w:cstheme="minorHAnsi"/>
          <w:sz w:val="24"/>
          <w:szCs w:val="24"/>
        </w:rPr>
        <w:t xml:space="preserve"> a rokoko</w:t>
      </w:r>
      <w:r>
        <w:rPr>
          <w:rFonts w:cstheme="minorHAnsi"/>
          <w:sz w:val="24"/>
          <w:szCs w:val="24"/>
        </w:rPr>
        <w:t>.</w:t>
      </w:r>
    </w:p>
    <w:p w:rsidR="00D8560C" w:rsidRPr="00BF5654" w:rsidRDefault="00D8560C" w:rsidP="00D8560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b/>
          <w:sz w:val="24"/>
          <w:szCs w:val="24"/>
        </w:rPr>
        <w:t xml:space="preserve">c) </w:t>
      </w:r>
      <w:r w:rsidRPr="00D8560C">
        <w:rPr>
          <w:rFonts w:cstheme="minorHAnsi"/>
          <w:sz w:val="24"/>
          <w:szCs w:val="24"/>
        </w:rPr>
        <w:t xml:space="preserve">Pět typů postmoderní osobnosti v konceptu </w:t>
      </w:r>
      <w:proofErr w:type="spellStart"/>
      <w:r w:rsidRPr="00D8560C">
        <w:rPr>
          <w:rFonts w:cstheme="minorHAnsi"/>
          <w:sz w:val="24"/>
          <w:szCs w:val="24"/>
        </w:rPr>
        <w:t>Zygmunda</w:t>
      </w:r>
      <w:proofErr w:type="spellEnd"/>
      <w:r w:rsidRPr="00D8560C">
        <w:rPr>
          <w:rFonts w:cstheme="minorHAnsi"/>
          <w:sz w:val="24"/>
          <w:szCs w:val="24"/>
        </w:rPr>
        <w:t xml:space="preserve"> </w:t>
      </w:r>
      <w:proofErr w:type="spellStart"/>
      <w:r w:rsidRPr="00D8560C">
        <w:rPr>
          <w:rFonts w:cstheme="minorHAnsi"/>
          <w:sz w:val="24"/>
          <w:szCs w:val="24"/>
        </w:rPr>
        <w:t>Baumana</w:t>
      </w:r>
      <w:proofErr w:type="spellEnd"/>
      <w:r>
        <w:rPr>
          <w:rFonts w:cstheme="minorHAnsi"/>
          <w:sz w:val="24"/>
          <w:szCs w:val="24"/>
        </w:rPr>
        <w:t>.</w:t>
      </w:r>
    </w:p>
    <w:p w:rsidR="00D8560C" w:rsidRDefault="00D8560C" w:rsidP="00664A1C">
      <w:pPr>
        <w:rPr>
          <w:rFonts w:cstheme="minorHAnsi"/>
          <w:sz w:val="28"/>
          <w:szCs w:val="28"/>
        </w:rPr>
      </w:pPr>
    </w:p>
    <w:p w:rsidR="00F51238" w:rsidRPr="00F51238" w:rsidRDefault="00F51238" w:rsidP="00664A1C">
      <w:pPr>
        <w:rPr>
          <w:rFonts w:cstheme="minorHAnsi"/>
          <w:sz w:val="28"/>
          <w:szCs w:val="28"/>
        </w:rPr>
      </w:pPr>
    </w:p>
    <w:p w:rsidR="00D8560C" w:rsidRPr="00D8560C" w:rsidRDefault="00D8560C" w:rsidP="00D8560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lastRenderedPageBreak/>
        <w:t>6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F51238" w:rsidRPr="00F51238">
        <w:rPr>
          <w:rFonts w:cstheme="minorHAnsi"/>
          <w:sz w:val="24"/>
          <w:szCs w:val="24"/>
        </w:rPr>
        <w:t xml:space="preserve">Popište hlavní myšlenky teorie reklamy </w:t>
      </w:r>
      <w:r w:rsidR="00F51238">
        <w:rPr>
          <w:rFonts w:cstheme="minorHAnsi"/>
          <w:sz w:val="24"/>
          <w:szCs w:val="24"/>
        </w:rPr>
        <w:t>na území dnešního Česka v 1. desetiletí</w:t>
      </w:r>
      <w:r w:rsidR="00F51238" w:rsidRPr="00F51238">
        <w:rPr>
          <w:rFonts w:cstheme="minorHAnsi"/>
          <w:sz w:val="24"/>
          <w:szCs w:val="24"/>
        </w:rPr>
        <w:t xml:space="preserve"> 20. století.</w:t>
      </w:r>
    </w:p>
    <w:p w:rsidR="00D8560C" w:rsidRDefault="00D8560C" w:rsidP="00D8560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b) </w:t>
      </w:r>
      <w:r w:rsidR="00FC4888">
        <w:rPr>
          <w:rFonts w:cstheme="minorHAnsi"/>
          <w:sz w:val="24"/>
          <w:szCs w:val="24"/>
        </w:rPr>
        <w:t xml:space="preserve">Klasicismus a empír, </w:t>
      </w:r>
      <w:r w:rsidR="00FC4888" w:rsidRPr="00FC4888">
        <w:rPr>
          <w:rFonts w:cstheme="minorHAnsi"/>
          <w:sz w:val="24"/>
          <w:szCs w:val="24"/>
        </w:rPr>
        <w:t>návrat k antickým formám</w:t>
      </w:r>
      <w:r w:rsidR="00FC4888">
        <w:rPr>
          <w:rFonts w:cstheme="minorHAnsi"/>
          <w:sz w:val="24"/>
          <w:szCs w:val="24"/>
        </w:rPr>
        <w:t>.</w:t>
      </w:r>
    </w:p>
    <w:p w:rsidR="00D8560C" w:rsidRPr="00BF5654" w:rsidRDefault="00D8560C" w:rsidP="00D8560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b/>
          <w:sz w:val="24"/>
          <w:szCs w:val="24"/>
        </w:rPr>
        <w:t xml:space="preserve">c) </w:t>
      </w:r>
      <w:r w:rsidR="00FC4888" w:rsidRPr="00FC4888">
        <w:rPr>
          <w:rFonts w:cstheme="minorHAnsi"/>
          <w:sz w:val="24"/>
          <w:szCs w:val="24"/>
        </w:rPr>
        <w:t xml:space="preserve">Gender a </w:t>
      </w:r>
      <w:proofErr w:type="spellStart"/>
      <w:r w:rsidR="00FC4888" w:rsidRPr="00FC4888">
        <w:rPr>
          <w:rFonts w:cstheme="minorHAnsi"/>
          <w:sz w:val="24"/>
          <w:szCs w:val="24"/>
        </w:rPr>
        <w:t>postfeminismus</w:t>
      </w:r>
      <w:proofErr w:type="spellEnd"/>
      <w:r w:rsidR="00FC4888">
        <w:rPr>
          <w:rFonts w:cstheme="minorHAnsi"/>
          <w:sz w:val="24"/>
          <w:szCs w:val="24"/>
        </w:rPr>
        <w:t>.</w:t>
      </w:r>
    </w:p>
    <w:p w:rsidR="00D8560C" w:rsidRPr="00F51238" w:rsidRDefault="00D8560C" w:rsidP="00664A1C">
      <w:pPr>
        <w:rPr>
          <w:rFonts w:cstheme="minorHAnsi"/>
          <w:sz w:val="28"/>
          <w:szCs w:val="28"/>
        </w:rPr>
      </w:pPr>
    </w:p>
    <w:p w:rsidR="00FC4888" w:rsidRPr="00D8560C" w:rsidRDefault="00FC4888" w:rsidP="00FC488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7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F51238" w:rsidRPr="00F51238">
        <w:rPr>
          <w:rFonts w:cstheme="minorHAnsi"/>
          <w:sz w:val="24"/>
          <w:szCs w:val="24"/>
        </w:rPr>
        <w:t>Charakterizujte období souvisejí</w:t>
      </w:r>
      <w:r w:rsidR="00F51238">
        <w:rPr>
          <w:rFonts w:cstheme="minorHAnsi"/>
          <w:sz w:val="24"/>
          <w:szCs w:val="24"/>
        </w:rPr>
        <w:t>cí se vznikem Reklamního klubu č</w:t>
      </w:r>
      <w:r w:rsidR="00F51238" w:rsidRPr="00F51238">
        <w:rPr>
          <w:rFonts w:cstheme="minorHAnsi"/>
          <w:sz w:val="24"/>
          <w:szCs w:val="24"/>
        </w:rPr>
        <w:t>eskoslovenského a popište jeho určující roli ve výv</w:t>
      </w:r>
      <w:r w:rsidR="00F51238">
        <w:rPr>
          <w:rFonts w:cstheme="minorHAnsi"/>
          <w:sz w:val="24"/>
          <w:szCs w:val="24"/>
        </w:rPr>
        <w:t>oji československé reklamy 1.</w:t>
      </w:r>
      <w:r w:rsidR="00F51238" w:rsidRPr="00F51238">
        <w:rPr>
          <w:rFonts w:cstheme="minorHAnsi"/>
          <w:sz w:val="24"/>
          <w:szCs w:val="24"/>
        </w:rPr>
        <w:t xml:space="preserve"> poloviny 20. století.</w:t>
      </w:r>
    </w:p>
    <w:p w:rsidR="00FC4888" w:rsidRDefault="00FC4888" w:rsidP="00FC488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b) </w:t>
      </w:r>
      <w:r w:rsidRPr="00FC4888">
        <w:rPr>
          <w:rFonts w:cstheme="minorHAnsi"/>
          <w:sz w:val="24"/>
          <w:szCs w:val="24"/>
        </w:rPr>
        <w:t>Romantismus a realismus 19.</w:t>
      </w:r>
      <w:r>
        <w:rPr>
          <w:rFonts w:cstheme="minorHAnsi"/>
          <w:sz w:val="24"/>
          <w:szCs w:val="24"/>
        </w:rPr>
        <w:t xml:space="preserve"> </w:t>
      </w:r>
      <w:r w:rsidRPr="00FC4888">
        <w:rPr>
          <w:rFonts w:cstheme="minorHAnsi"/>
          <w:sz w:val="24"/>
          <w:szCs w:val="24"/>
        </w:rPr>
        <w:t>století</w:t>
      </w:r>
      <w:r>
        <w:rPr>
          <w:rFonts w:cstheme="minorHAnsi"/>
          <w:sz w:val="24"/>
          <w:szCs w:val="24"/>
        </w:rPr>
        <w:t>.</w:t>
      </w:r>
    </w:p>
    <w:p w:rsidR="00FC4888" w:rsidRDefault="00FC4888" w:rsidP="00664A1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b/>
          <w:sz w:val="24"/>
          <w:szCs w:val="24"/>
        </w:rPr>
        <w:t xml:space="preserve">c) </w:t>
      </w:r>
      <w:r w:rsidRPr="00FC4888">
        <w:rPr>
          <w:rFonts w:cstheme="minorHAnsi"/>
          <w:sz w:val="24"/>
          <w:szCs w:val="24"/>
        </w:rPr>
        <w:t>Kýč jakožto psychologická a sociologická kategorie</w:t>
      </w:r>
      <w:r>
        <w:rPr>
          <w:rFonts w:cstheme="minorHAnsi"/>
          <w:sz w:val="24"/>
          <w:szCs w:val="24"/>
        </w:rPr>
        <w:t>.</w:t>
      </w:r>
    </w:p>
    <w:p w:rsidR="00FC4888" w:rsidRPr="00437ACB" w:rsidRDefault="00FC4888" w:rsidP="00664A1C">
      <w:pPr>
        <w:rPr>
          <w:rFonts w:cstheme="minorHAnsi"/>
          <w:sz w:val="28"/>
          <w:szCs w:val="28"/>
        </w:rPr>
      </w:pPr>
    </w:p>
    <w:p w:rsidR="00FC4888" w:rsidRPr="00D8560C" w:rsidRDefault="00FC4888" w:rsidP="00FC488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8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F51238" w:rsidRPr="00F51238">
        <w:rPr>
          <w:rFonts w:cstheme="minorHAnsi"/>
          <w:sz w:val="24"/>
          <w:szCs w:val="24"/>
        </w:rPr>
        <w:t>Jaké  byly hlavní rysy vývoje komerční i nekomerční</w:t>
      </w:r>
      <w:r w:rsidR="00F51238">
        <w:rPr>
          <w:rFonts w:cstheme="minorHAnsi"/>
          <w:sz w:val="24"/>
          <w:szCs w:val="24"/>
        </w:rPr>
        <w:t xml:space="preserve"> marketingové komunikace v letech</w:t>
      </w:r>
      <w:r w:rsidR="00F51238" w:rsidRPr="00F51238">
        <w:rPr>
          <w:rFonts w:cstheme="minorHAnsi"/>
          <w:sz w:val="24"/>
          <w:szCs w:val="24"/>
        </w:rPr>
        <w:t xml:space="preserve"> 1945 – 1989.</w:t>
      </w:r>
    </w:p>
    <w:p w:rsidR="00FC4888" w:rsidRDefault="00FC4888" w:rsidP="00FC488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b) </w:t>
      </w:r>
      <w:r w:rsidRPr="00FC4888">
        <w:rPr>
          <w:rFonts w:cstheme="minorHAnsi"/>
          <w:sz w:val="24"/>
          <w:szCs w:val="24"/>
        </w:rPr>
        <w:t>Impresionismus, pointilismus, postimpresionismus – plenér a hra světla</w:t>
      </w:r>
      <w:r>
        <w:rPr>
          <w:rFonts w:cstheme="minorHAnsi"/>
          <w:sz w:val="24"/>
          <w:szCs w:val="24"/>
        </w:rPr>
        <w:t>.</w:t>
      </w:r>
    </w:p>
    <w:p w:rsidR="00FC4888" w:rsidRDefault="00FC4888" w:rsidP="00664A1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b/>
          <w:sz w:val="24"/>
          <w:szCs w:val="24"/>
        </w:rPr>
        <w:t xml:space="preserve">c) </w:t>
      </w:r>
      <w:r w:rsidRPr="00FC4888">
        <w:rPr>
          <w:rFonts w:cstheme="minorHAnsi"/>
          <w:sz w:val="24"/>
          <w:szCs w:val="24"/>
        </w:rPr>
        <w:t xml:space="preserve">Jean </w:t>
      </w:r>
      <w:proofErr w:type="spellStart"/>
      <w:r w:rsidRPr="00FC4888">
        <w:rPr>
          <w:rFonts w:cstheme="minorHAnsi"/>
          <w:sz w:val="24"/>
          <w:szCs w:val="24"/>
        </w:rPr>
        <w:t>Baudrillard</w:t>
      </w:r>
      <w:proofErr w:type="spellEnd"/>
      <w:r w:rsidRPr="00FC4888">
        <w:rPr>
          <w:rFonts w:cstheme="minorHAnsi"/>
          <w:sz w:val="24"/>
          <w:szCs w:val="24"/>
        </w:rPr>
        <w:t xml:space="preserve"> a sociologická teor</w:t>
      </w:r>
      <w:r>
        <w:rPr>
          <w:rFonts w:cstheme="minorHAnsi"/>
          <w:sz w:val="24"/>
          <w:szCs w:val="24"/>
        </w:rPr>
        <w:t xml:space="preserve">ie </w:t>
      </w:r>
      <w:proofErr w:type="spellStart"/>
      <w:r>
        <w:rPr>
          <w:rFonts w:cstheme="minorHAnsi"/>
          <w:sz w:val="24"/>
          <w:szCs w:val="24"/>
        </w:rPr>
        <w:t>sedukce</w:t>
      </w:r>
      <w:proofErr w:type="spellEnd"/>
      <w:r>
        <w:rPr>
          <w:rFonts w:cstheme="minorHAnsi"/>
          <w:sz w:val="24"/>
          <w:szCs w:val="24"/>
        </w:rPr>
        <w:t>.</w:t>
      </w:r>
    </w:p>
    <w:p w:rsidR="00FC4888" w:rsidRPr="00437ACB" w:rsidRDefault="00FC4888" w:rsidP="00664A1C">
      <w:pPr>
        <w:rPr>
          <w:rFonts w:cstheme="minorHAnsi"/>
          <w:sz w:val="28"/>
          <w:szCs w:val="28"/>
        </w:rPr>
      </w:pPr>
    </w:p>
    <w:p w:rsidR="00FC4888" w:rsidRPr="00D8560C" w:rsidRDefault="00FC4888" w:rsidP="00FC488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9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F51238" w:rsidRPr="00F51238">
        <w:rPr>
          <w:rFonts w:cstheme="minorHAnsi"/>
          <w:sz w:val="24"/>
          <w:szCs w:val="24"/>
        </w:rPr>
        <w:t>Naznačte roli výstav a velet</w:t>
      </w:r>
      <w:r w:rsidR="00F51238">
        <w:rPr>
          <w:rFonts w:cstheme="minorHAnsi"/>
          <w:sz w:val="24"/>
          <w:szCs w:val="24"/>
        </w:rPr>
        <w:t xml:space="preserve">rhů v marketingových aktivitách – </w:t>
      </w:r>
      <w:r w:rsidR="00F51238" w:rsidRPr="00F51238">
        <w:rPr>
          <w:rFonts w:cstheme="minorHAnsi"/>
          <w:sz w:val="24"/>
          <w:szCs w:val="24"/>
        </w:rPr>
        <w:t>v marketingovém komunikačním mixu na trhu B2C a B2B.</w:t>
      </w:r>
    </w:p>
    <w:p w:rsidR="00FC4888" w:rsidRDefault="00FC4888" w:rsidP="00FC488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b) </w:t>
      </w:r>
      <w:r w:rsidRPr="00FC4888">
        <w:rPr>
          <w:rFonts w:cstheme="minorHAnsi"/>
          <w:sz w:val="24"/>
          <w:szCs w:val="24"/>
        </w:rPr>
        <w:t>Symbolismus, dekadence, secese – Evropa vstupuje do 20.</w:t>
      </w:r>
      <w:r>
        <w:rPr>
          <w:rFonts w:cstheme="minorHAnsi"/>
          <w:sz w:val="24"/>
          <w:szCs w:val="24"/>
        </w:rPr>
        <w:t xml:space="preserve"> </w:t>
      </w:r>
      <w:r w:rsidRPr="00FC4888">
        <w:rPr>
          <w:rFonts w:cstheme="minorHAnsi"/>
          <w:sz w:val="24"/>
          <w:szCs w:val="24"/>
        </w:rPr>
        <w:t>století</w:t>
      </w:r>
      <w:r>
        <w:rPr>
          <w:rFonts w:cstheme="minorHAnsi"/>
          <w:sz w:val="24"/>
          <w:szCs w:val="24"/>
        </w:rPr>
        <w:t>.</w:t>
      </w:r>
    </w:p>
    <w:p w:rsidR="00FC4888" w:rsidRDefault="00FC4888" w:rsidP="00664A1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b/>
          <w:sz w:val="24"/>
          <w:szCs w:val="24"/>
        </w:rPr>
        <w:t xml:space="preserve">c) </w:t>
      </w:r>
      <w:r w:rsidRPr="00FC4888">
        <w:rPr>
          <w:rFonts w:cstheme="minorHAnsi"/>
          <w:sz w:val="24"/>
          <w:szCs w:val="24"/>
        </w:rPr>
        <w:t>Hyper</w:t>
      </w:r>
      <w:r>
        <w:rPr>
          <w:rFonts w:cstheme="minorHAnsi"/>
          <w:sz w:val="24"/>
          <w:szCs w:val="24"/>
        </w:rPr>
        <w:t>-</w:t>
      </w:r>
      <w:r w:rsidRPr="00FC4888">
        <w:rPr>
          <w:rFonts w:cstheme="minorHAnsi"/>
          <w:sz w:val="24"/>
          <w:szCs w:val="24"/>
        </w:rPr>
        <w:t>realita a její sociální a kulturní důsledky</w:t>
      </w:r>
      <w:r>
        <w:rPr>
          <w:rFonts w:cstheme="minorHAnsi"/>
          <w:sz w:val="24"/>
          <w:szCs w:val="24"/>
        </w:rPr>
        <w:t>.</w:t>
      </w:r>
    </w:p>
    <w:p w:rsidR="00FC4888" w:rsidRPr="00437ACB" w:rsidRDefault="00FC4888" w:rsidP="00664A1C">
      <w:pPr>
        <w:rPr>
          <w:rFonts w:cstheme="minorHAnsi"/>
          <w:sz w:val="28"/>
          <w:szCs w:val="28"/>
        </w:rPr>
      </w:pPr>
    </w:p>
    <w:p w:rsidR="00FC4888" w:rsidRPr="00D8560C" w:rsidRDefault="00FC4888" w:rsidP="00FC488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10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F51238" w:rsidRPr="00F51238">
        <w:rPr>
          <w:rFonts w:cstheme="minorHAnsi"/>
          <w:sz w:val="24"/>
          <w:szCs w:val="24"/>
        </w:rPr>
        <w:t xml:space="preserve">Uveďte hlavní vývojové etapy marketingového managementu a </w:t>
      </w:r>
      <w:r w:rsidR="00F51238">
        <w:rPr>
          <w:rFonts w:cstheme="minorHAnsi"/>
          <w:sz w:val="24"/>
          <w:szCs w:val="24"/>
        </w:rPr>
        <w:t xml:space="preserve">na příkladech </w:t>
      </w:r>
      <w:r w:rsidR="00F51238" w:rsidRPr="00F51238">
        <w:rPr>
          <w:rFonts w:cstheme="minorHAnsi"/>
          <w:sz w:val="24"/>
          <w:szCs w:val="24"/>
        </w:rPr>
        <w:t>ukažte, jak se vyvíjela role a funkce marketingové komunikace v jednotlivých koncepcích.</w:t>
      </w:r>
    </w:p>
    <w:p w:rsidR="00FC4888" w:rsidRDefault="00FC4888" w:rsidP="00FC488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b) </w:t>
      </w:r>
      <w:r w:rsidRPr="00FC4888">
        <w:rPr>
          <w:rFonts w:cstheme="minorHAnsi"/>
          <w:sz w:val="24"/>
          <w:szCs w:val="24"/>
        </w:rPr>
        <w:t>Avantgarda mezi dvěma světovými válkami – kubismus, dadaismus, futurismus, fauvismus, expresionismus</w:t>
      </w:r>
      <w:r>
        <w:rPr>
          <w:rFonts w:cstheme="minorHAnsi"/>
          <w:sz w:val="24"/>
          <w:szCs w:val="24"/>
        </w:rPr>
        <w:t>.</w:t>
      </w:r>
    </w:p>
    <w:p w:rsidR="00FC4888" w:rsidRPr="00BF5654" w:rsidRDefault="00FC4888" w:rsidP="00FC488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b/>
          <w:sz w:val="24"/>
          <w:szCs w:val="24"/>
        </w:rPr>
        <w:t xml:space="preserve">c) </w:t>
      </w:r>
      <w:proofErr w:type="spellStart"/>
      <w:r w:rsidRPr="00FC4888">
        <w:rPr>
          <w:rFonts w:cstheme="minorHAnsi"/>
          <w:sz w:val="24"/>
          <w:szCs w:val="24"/>
        </w:rPr>
        <w:t>Rhizom</w:t>
      </w:r>
      <w:proofErr w:type="spellEnd"/>
      <w:r w:rsidRPr="00FC4888">
        <w:rPr>
          <w:rFonts w:cstheme="minorHAnsi"/>
          <w:sz w:val="24"/>
          <w:szCs w:val="24"/>
        </w:rPr>
        <w:t xml:space="preserve"> jakožto nový přístup v sociální vědě</w:t>
      </w:r>
      <w:r>
        <w:rPr>
          <w:rFonts w:cstheme="minorHAnsi"/>
          <w:sz w:val="24"/>
          <w:szCs w:val="24"/>
        </w:rPr>
        <w:t>.</w:t>
      </w:r>
    </w:p>
    <w:p w:rsidR="00FC4888" w:rsidRPr="00437ACB" w:rsidRDefault="00FC4888" w:rsidP="00664A1C">
      <w:pPr>
        <w:rPr>
          <w:rFonts w:cstheme="minorHAnsi"/>
          <w:sz w:val="28"/>
          <w:szCs w:val="28"/>
        </w:rPr>
      </w:pPr>
    </w:p>
    <w:p w:rsidR="00FC4888" w:rsidRPr="00D8560C" w:rsidRDefault="00FC4888" w:rsidP="00FC488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11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F51238" w:rsidRPr="00F51238">
        <w:rPr>
          <w:rFonts w:cstheme="minorHAnsi"/>
          <w:sz w:val="24"/>
          <w:szCs w:val="24"/>
        </w:rPr>
        <w:t>Jakou roli historicky a v současnosti sehrávala a sehrává podpora prodeje – jak</w:t>
      </w:r>
      <w:r w:rsidR="00F51238">
        <w:rPr>
          <w:rFonts w:cstheme="minorHAnsi"/>
          <w:sz w:val="24"/>
          <w:szCs w:val="24"/>
        </w:rPr>
        <w:t>á je základní systematika oboru a jednotlivé prostředky i</w:t>
      </w:r>
      <w:r w:rsidR="00F51238" w:rsidRPr="00F51238">
        <w:rPr>
          <w:rFonts w:cstheme="minorHAnsi"/>
          <w:sz w:val="24"/>
          <w:szCs w:val="24"/>
        </w:rPr>
        <w:t xml:space="preserve"> možnosti měření jejich efektivnosti.</w:t>
      </w:r>
    </w:p>
    <w:p w:rsidR="00FC4888" w:rsidRDefault="00FC4888" w:rsidP="00FC488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b) </w:t>
      </w:r>
      <w:r>
        <w:rPr>
          <w:rFonts w:cstheme="minorHAnsi"/>
          <w:sz w:val="24"/>
          <w:szCs w:val="24"/>
        </w:rPr>
        <w:t>Surrealismus – v</w:t>
      </w:r>
      <w:r w:rsidRPr="00FC4888">
        <w:rPr>
          <w:rFonts w:cstheme="minorHAnsi"/>
          <w:sz w:val="24"/>
          <w:szCs w:val="24"/>
        </w:rPr>
        <w:t>ěk psychoanalýzy, nevědomí a snů</w:t>
      </w:r>
      <w:r>
        <w:rPr>
          <w:rFonts w:cstheme="minorHAnsi"/>
          <w:sz w:val="24"/>
          <w:szCs w:val="24"/>
        </w:rPr>
        <w:t>.</w:t>
      </w:r>
    </w:p>
    <w:p w:rsidR="005723A8" w:rsidRDefault="00FC4888" w:rsidP="00FC488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b/>
          <w:sz w:val="24"/>
          <w:szCs w:val="24"/>
        </w:rPr>
        <w:t xml:space="preserve">c) </w:t>
      </w:r>
      <w:r w:rsidR="0037794C" w:rsidRPr="0037794C">
        <w:rPr>
          <w:rFonts w:cstheme="minorHAnsi"/>
          <w:sz w:val="24"/>
          <w:szCs w:val="24"/>
        </w:rPr>
        <w:t>"</w:t>
      </w:r>
      <w:r w:rsidRPr="0037794C">
        <w:rPr>
          <w:rFonts w:cstheme="minorHAnsi"/>
          <w:sz w:val="24"/>
          <w:szCs w:val="24"/>
        </w:rPr>
        <w:t>Hladké a rýhované</w:t>
      </w:r>
      <w:r w:rsidR="0037794C" w:rsidRPr="0037794C">
        <w:rPr>
          <w:rFonts w:cstheme="minorHAnsi"/>
          <w:sz w:val="24"/>
          <w:szCs w:val="24"/>
        </w:rPr>
        <w:t>"</w:t>
      </w:r>
      <w:r w:rsidRPr="00FC4888">
        <w:rPr>
          <w:rFonts w:cstheme="minorHAnsi"/>
          <w:sz w:val="24"/>
          <w:szCs w:val="24"/>
        </w:rPr>
        <w:t xml:space="preserve"> jakožto </w:t>
      </w:r>
      <w:proofErr w:type="spellStart"/>
      <w:r w:rsidRPr="00FC4888">
        <w:rPr>
          <w:rFonts w:cstheme="minorHAnsi"/>
          <w:sz w:val="24"/>
          <w:szCs w:val="24"/>
        </w:rPr>
        <w:t>rhizomatická</w:t>
      </w:r>
      <w:proofErr w:type="spellEnd"/>
      <w:r w:rsidRPr="00FC4888">
        <w:rPr>
          <w:rFonts w:cstheme="minorHAnsi"/>
          <w:sz w:val="24"/>
          <w:szCs w:val="24"/>
        </w:rPr>
        <w:t xml:space="preserve"> teorie</w:t>
      </w:r>
      <w:r>
        <w:rPr>
          <w:rFonts w:cstheme="minorHAnsi"/>
          <w:sz w:val="24"/>
          <w:szCs w:val="24"/>
        </w:rPr>
        <w:t>.</w:t>
      </w:r>
    </w:p>
    <w:p w:rsidR="005723A8" w:rsidRPr="00D8560C" w:rsidRDefault="005723A8" w:rsidP="005723A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lastRenderedPageBreak/>
        <w:t>12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F51238">
        <w:rPr>
          <w:rFonts w:cstheme="minorHAnsi"/>
          <w:sz w:val="24"/>
          <w:szCs w:val="24"/>
        </w:rPr>
        <w:t>Jaká je role in-</w:t>
      </w:r>
      <w:proofErr w:type="spellStart"/>
      <w:r w:rsidR="00F51238" w:rsidRPr="00F51238">
        <w:rPr>
          <w:rFonts w:cstheme="minorHAnsi"/>
          <w:sz w:val="24"/>
          <w:szCs w:val="24"/>
        </w:rPr>
        <w:t>store</w:t>
      </w:r>
      <w:proofErr w:type="spellEnd"/>
      <w:r w:rsidR="00F51238" w:rsidRPr="00F51238">
        <w:rPr>
          <w:rFonts w:cstheme="minorHAnsi"/>
          <w:sz w:val="24"/>
          <w:szCs w:val="24"/>
        </w:rPr>
        <w:t xml:space="preserve"> komunikace a jak byste charakterizovali prvky teatrálnosti v prodejním prostoru s cílem formovat komplexní vliv na spotřebitele. Jaké jsou prostředky ovlivnění spotřebitele v prodejním prostoru. POP, POS.</w:t>
      </w:r>
    </w:p>
    <w:p w:rsidR="005723A8" w:rsidRDefault="005723A8" w:rsidP="005723A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b) </w:t>
      </w:r>
      <w:r w:rsidRPr="005723A8">
        <w:rPr>
          <w:rFonts w:cstheme="minorHAnsi"/>
          <w:sz w:val="24"/>
          <w:szCs w:val="24"/>
        </w:rPr>
        <w:t xml:space="preserve">Pop art a </w:t>
      </w:r>
      <w:proofErr w:type="spellStart"/>
      <w:r w:rsidRPr="005723A8">
        <w:rPr>
          <w:rFonts w:cstheme="minorHAnsi"/>
          <w:sz w:val="24"/>
          <w:szCs w:val="24"/>
        </w:rPr>
        <w:t>soc</w:t>
      </w:r>
      <w:proofErr w:type="spellEnd"/>
      <w:r w:rsidRPr="005723A8">
        <w:rPr>
          <w:rFonts w:cstheme="minorHAnsi"/>
          <w:sz w:val="24"/>
          <w:szCs w:val="24"/>
        </w:rPr>
        <w:t xml:space="preserve"> art</w:t>
      </w:r>
      <w:r>
        <w:rPr>
          <w:rFonts w:cstheme="minorHAnsi"/>
          <w:sz w:val="24"/>
          <w:szCs w:val="24"/>
        </w:rPr>
        <w:t>.</w:t>
      </w:r>
    </w:p>
    <w:p w:rsidR="005723A8" w:rsidRPr="00BF5654" w:rsidRDefault="005723A8" w:rsidP="005723A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b/>
          <w:sz w:val="24"/>
          <w:szCs w:val="24"/>
        </w:rPr>
        <w:t xml:space="preserve">c) </w:t>
      </w:r>
      <w:r w:rsidRPr="005723A8">
        <w:rPr>
          <w:rFonts w:cstheme="minorHAnsi"/>
          <w:sz w:val="24"/>
          <w:szCs w:val="24"/>
        </w:rPr>
        <w:t>Postmoderní etika jazyk</w:t>
      </w:r>
      <w:r>
        <w:rPr>
          <w:rFonts w:cstheme="minorHAnsi"/>
          <w:sz w:val="24"/>
          <w:szCs w:val="24"/>
        </w:rPr>
        <w:t xml:space="preserve">ových her, </w:t>
      </w:r>
      <w:proofErr w:type="spellStart"/>
      <w:r>
        <w:rPr>
          <w:rFonts w:cstheme="minorHAnsi"/>
          <w:sz w:val="24"/>
          <w:szCs w:val="24"/>
        </w:rPr>
        <w:t>sebetvorby</w:t>
      </w:r>
      <w:proofErr w:type="spellEnd"/>
      <w:r>
        <w:rPr>
          <w:rFonts w:cstheme="minorHAnsi"/>
          <w:sz w:val="24"/>
          <w:szCs w:val="24"/>
        </w:rPr>
        <w:t xml:space="preserve"> a Druhého -</w:t>
      </w:r>
      <w:r w:rsidRPr="005723A8">
        <w:rPr>
          <w:rFonts w:cstheme="minorHAnsi"/>
          <w:sz w:val="24"/>
          <w:szCs w:val="24"/>
        </w:rPr>
        <w:t xml:space="preserve"> Jiného</w:t>
      </w:r>
      <w:r>
        <w:rPr>
          <w:rFonts w:cstheme="minorHAnsi"/>
          <w:sz w:val="24"/>
          <w:szCs w:val="24"/>
        </w:rPr>
        <w:t>.</w:t>
      </w:r>
    </w:p>
    <w:p w:rsidR="005723A8" w:rsidRPr="00437ACB" w:rsidRDefault="005723A8" w:rsidP="00FC4888">
      <w:pPr>
        <w:rPr>
          <w:rFonts w:cstheme="minorHAnsi"/>
          <w:sz w:val="28"/>
          <w:szCs w:val="28"/>
        </w:rPr>
      </w:pPr>
    </w:p>
    <w:p w:rsidR="005723A8" w:rsidRPr="00D8560C" w:rsidRDefault="005723A8" w:rsidP="005723A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13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437ACB" w:rsidRPr="00437ACB">
        <w:rPr>
          <w:rFonts w:cstheme="minorHAnsi"/>
          <w:sz w:val="24"/>
          <w:szCs w:val="24"/>
        </w:rPr>
        <w:t xml:space="preserve">Definujte funkci </w:t>
      </w:r>
      <w:r w:rsidR="00437ACB">
        <w:rPr>
          <w:rFonts w:cstheme="minorHAnsi"/>
          <w:i/>
          <w:sz w:val="24"/>
          <w:szCs w:val="24"/>
        </w:rPr>
        <w:t>Public R</w:t>
      </w:r>
      <w:r w:rsidR="00437ACB" w:rsidRPr="00437ACB">
        <w:rPr>
          <w:rFonts w:cstheme="minorHAnsi"/>
          <w:i/>
          <w:sz w:val="24"/>
          <w:szCs w:val="24"/>
        </w:rPr>
        <w:t>elations</w:t>
      </w:r>
      <w:r w:rsidR="00437ACB" w:rsidRPr="00437ACB">
        <w:rPr>
          <w:rFonts w:cstheme="minorHAnsi"/>
          <w:sz w:val="24"/>
          <w:szCs w:val="24"/>
        </w:rPr>
        <w:t xml:space="preserve"> – význam, smysl, prostředky osobní a neosobní povahy.</w:t>
      </w:r>
    </w:p>
    <w:p w:rsidR="005723A8" w:rsidRPr="005723A8" w:rsidRDefault="005723A8" w:rsidP="005723A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b) </w:t>
      </w:r>
      <w:r w:rsidRPr="005723A8">
        <w:rPr>
          <w:rFonts w:cstheme="minorHAnsi"/>
          <w:sz w:val="24"/>
          <w:szCs w:val="24"/>
        </w:rPr>
        <w:t xml:space="preserve">Body art, performance, happening a </w:t>
      </w:r>
      <w:proofErr w:type="spellStart"/>
      <w:r w:rsidRPr="005723A8">
        <w:rPr>
          <w:rFonts w:cstheme="minorHAnsi"/>
          <w:sz w:val="24"/>
          <w:szCs w:val="24"/>
        </w:rPr>
        <w:t>event</w:t>
      </w:r>
      <w:proofErr w:type="spellEnd"/>
      <w:r w:rsidRPr="005723A8">
        <w:rPr>
          <w:rFonts w:cstheme="minorHAnsi"/>
          <w:sz w:val="24"/>
          <w:szCs w:val="24"/>
        </w:rPr>
        <w:t xml:space="preserve"> – u</w:t>
      </w:r>
      <w:r w:rsidR="0037794C">
        <w:rPr>
          <w:rFonts w:cstheme="minorHAnsi"/>
          <w:sz w:val="24"/>
          <w:szCs w:val="24"/>
        </w:rPr>
        <w:t>mění a kultura vstupují do 2.</w:t>
      </w:r>
      <w:r w:rsidRPr="005723A8">
        <w:rPr>
          <w:rFonts w:cstheme="minorHAnsi"/>
          <w:sz w:val="24"/>
          <w:szCs w:val="24"/>
        </w:rPr>
        <w:t xml:space="preserve"> poloviny 20.</w:t>
      </w:r>
      <w:r>
        <w:rPr>
          <w:rFonts w:cstheme="minorHAnsi"/>
          <w:sz w:val="24"/>
          <w:szCs w:val="24"/>
        </w:rPr>
        <w:t xml:space="preserve"> </w:t>
      </w:r>
      <w:r w:rsidRPr="005723A8">
        <w:rPr>
          <w:rFonts w:cstheme="minorHAnsi"/>
          <w:sz w:val="24"/>
          <w:szCs w:val="24"/>
        </w:rPr>
        <w:t>století</w:t>
      </w:r>
      <w:r>
        <w:rPr>
          <w:rFonts w:cstheme="minorHAnsi"/>
          <w:sz w:val="24"/>
          <w:szCs w:val="24"/>
        </w:rPr>
        <w:t>.</w:t>
      </w:r>
    </w:p>
    <w:p w:rsidR="005723A8" w:rsidRPr="00BF5654" w:rsidRDefault="005723A8" w:rsidP="005723A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b/>
          <w:sz w:val="24"/>
          <w:szCs w:val="24"/>
        </w:rPr>
        <w:t xml:space="preserve">c) </w:t>
      </w:r>
      <w:r w:rsidR="00AE3EDA">
        <w:rPr>
          <w:rFonts w:cstheme="minorHAnsi"/>
          <w:sz w:val="24"/>
          <w:szCs w:val="24"/>
        </w:rPr>
        <w:t xml:space="preserve">Rasismus a teorie </w:t>
      </w:r>
      <w:proofErr w:type="spellStart"/>
      <w:r w:rsidR="00AE3EDA">
        <w:rPr>
          <w:rFonts w:cstheme="minorHAnsi"/>
          <w:sz w:val="24"/>
          <w:szCs w:val="24"/>
        </w:rPr>
        <w:t>biomoci</w:t>
      </w:r>
      <w:proofErr w:type="spellEnd"/>
      <w:r w:rsidR="00AE3EDA">
        <w:rPr>
          <w:rFonts w:cstheme="minorHAnsi"/>
          <w:sz w:val="24"/>
          <w:szCs w:val="24"/>
        </w:rPr>
        <w:t>. M</w:t>
      </w:r>
      <w:r w:rsidRPr="005723A8">
        <w:rPr>
          <w:rFonts w:cstheme="minorHAnsi"/>
          <w:sz w:val="24"/>
          <w:szCs w:val="24"/>
        </w:rPr>
        <w:t xml:space="preserve">yšlení Michela </w:t>
      </w:r>
      <w:proofErr w:type="spellStart"/>
      <w:r w:rsidRPr="005723A8">
        <w:rPr>
          <w:rFonts w:cstheme="minorHAnsi"/>
          <w:sz w:val="24"/>
          <w:szCs w:val="24"/>
        </w:rPr>
        <w:t>Foucaulta</w:t>
      </w:r>
      <w:proofErr w:type="spellEnd"/>
      <w:r>
        <w:rPr>
          <w:rFonts w:cstheme="minorHAnsi"/>
          <w:sz w:val="24"/>
          <w:szCs w:val="24"/>
        </w:rPr>
        <w:t>.</w:t>
      </w:r>
    </w:p>
    <w:p w:rsidR="00FC4888" w:rsidRPr="00437ACB" w:rsidRDefault="00FC4888" w:rsidP="00664A1C">
      <w:pPr>
        <w:rPr>
          <w:rFonts w:cstheme="minorHAnsi"/>
          <w:sz w:val="28"/>
          <w:szCs w:val="28"/>
        </w:rPr>
      </w:pPr>
    </w:p>
    <w:p w:rsidR="005723A8" w:rsidRPr="00D8560C" w:rsidRDefault="005723A8" w:rsidP="005723A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14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437ACB" w:rsidRPr="00437ACB">
        <w:rPr>
          <w:rFonts w:cstheme="minorHAnsi"/>
          <w:sz w:val="24"/>
          <w:szCs w:val="24"/>
        </w:rPr>
        <w:t>Jaká je úloha osobního prodeje – jeho postavení v integrované marketingové komunikaci. Jaké jsou hlavní požada</w:t>
      </w:r>
      <w:r w:rsidR="00437ACB">
        <w:rPr>
          <w:rFonts w:cstheme="minorHAnsi"/>
          <w:sz w:val="24"/>
          <w:szCs w:val="24"/>
        </w:rPr>
        <w:t>vky na zvládání psychologických</w:t>
      </w:r>
      <w:r w:rsidR="00437ACB" w:rsidRPr="00437ACB">
        <w:rPr>
          <w:rFonts w:cstheme="minorHAnsi"/>
          <w:sz w:val="24"/>
          <w:szCs w:val="24"/>
        </w:rPr>
        <w:t xml:space="preserve"> aspektů interpersonální komunikace v nabídkové činnosti.</w:t>
      </w:r>
    </w:p>
    <w:p w:rsidR="005723A8" w:rsidRPr="005723A8" w:rsidRDefault="005723A8" w:rsidP="005723A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b) </w:t>
      </w:r>
      <w:r w:rsidRPr="005723A8">
        <w:rPr>
          <w:rFonts w:cstheme="minorHAnsi"/>
          <w:sz w:val="24"/>
          <w:szCs w:val="24"/>
        </w:rPr>
        <w:t>Land art a bio art</w:t>
      </w:r>
      <w:r>
        <w:rPr>
          <w:rFonts w:cstheme="minorHAnsi"/>
          <w:sz w:val="24"/>
          <w:szCs w:val="24"/>
        </w:rPr>
        <w:t>.</w:t>
      </w:r>
    </w:p>
    <w:p w:rsidR="005723A8" w:rsidRDefault="005723A8" w:rsidP="005723A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b/>
          <w:sz w:val="24"/>
          <w:szCs w:val="24"/>
        </w:rPr>
        <w:t xml:space="preserve">c) </w:t>
      </w:r>
      <w:r w:rsidRPr="005723A8">
        <w:rPr>
          <w:rFonts w:cstheme="minorHAnsi"/>
          <w:sz w:val="24"/>
          <w:szCs w:val="24"/>
        </w:rPr>
        <w:t>Prahové zkušeno</w:t>
      </w:r>
      <w:r w:rsidR="00AE3EDA">
        <w:rPr>
          <w:rFonts w:cstheme="minorHAnsi"/>
          <w:sz w:val="24"/>
          <w:szCs w:val="24"/>
        </w:rPr>
        <w:t>sti ve vývoji lidské osobnosti. M</w:t>
      </w:r>
      <w:r w:rsidRPr="005723A8">
        <w:rPr>
          <w:rFonts w:cstheme="minorHAnsi"/>
          <w:sz w:val="24"/>
          <w:szCs w:val="24"/>
        </w:rPr>
        <w:t>yšlení Waltera Benjamina</w:t>
      </w:r>
      <w:r>
        <w:rPr>
          <w:rFonts w:cstheme="minorHAnsi"/>
          <w:sz w:val="24"/>
          <w:szCs w:val="24"/>
        </w:rPr>
        <w:t>.</w:t>
      </w:r>
    </w:p>
    <w:p w:rsidR="00544703" w:rsidRPr="00437ACB" w:rsidRDefault="00544703" w:rsidP="005723A8">
      <w:pPr>
        <w:rPr>
          <w:rFonts w:cstheme="minorHAnsi"/>
          <w:sz w:val="28"/>
          <w:szCs w:val="28"/>
        </w:rPr>
      </w:pPr>
    </w:p>
    <w:p w:rsidR="00544703" w:rsidRPr="00544703" w:rsidRDefault="00544703" w:rsidP="00544703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15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="00437ACB" w:rsidRPr="00437ACB">
        <w:rPr>
          <w:rFonts w:cstheme="minorHAnsi"/>
          <w:sz w:val="24"/>
          <w:szCs w:val="24"/>
        </w:rPr>
        <w:t>Definujte funkci přímého marketingu v integrované marketingové komunikaci, pojednejte o práci s daty a adresáři. Jak tuto sféru ovlivnil nástup elektronické komunikace.</w:t>
      </w:r>
    </w:p>
    <w:p w:rsidR="00544703" w:rsidRPr="005723A8" w:rsidRDefault="00544703" w:rsidP="00544703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b) </w:t>
      </w:r>
      <w:r w:rsidR="00E522A6" w:rsidRPr="00E522A6">
        <w:rPr>
          <w:rFonts w:cstheme="minorHAnsi"/>
          <w:sz w:val="24"/>
          <w:szCs w:val="24"/>
        </w:rPr>
        <w:t>Umění a kultura postmoderny – street art, konceptualismus, minimalismus</w:t>
      </w:r>
      <w:r w:rsidR="00E522A6">
        <w:rPr>
          <w:rFonts w:cstheme="minorHAnsi"/>
          <w:sz w:val="24"/>
          <w:szCs w:val="24"/>
        </w:rPr>
        <w:t>.</w:t>
      </w:r>
    </w:p>
    <w:p w:rsidR="00544703" w:rsidRPr="00BF5654" w:rsidRDefault="00544703" w:rsidP="0054470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b/>
          <w:sz w:val="24"/>
          <w:szCs w:val="24"/>
        </w:rPr>
        <w:t xml:space="preserve">c) </w:t>
      </w:r>
      <w:r>
        <w:rPr>
          <w:rFonts w:cstheme="minorHAnsi"/>
          <w:sz w:val="24"/>
          <w:szCs w:val="24"/>
        </w:rPr>
        <w:t>Rozpouštění subjekt-objektového vztahu ve fenomé</w:t>
      </w:r>
      <w:r w:rsidRPr="00544703">
        <w:rPr>
          <w:rFonts w:cstheme="minorHAnsi"/>
          <w:sz w:val="24"/>
          <w:szCs w:val="24"/>
        </w:rPr>
        <w:t>nech</w:t>
      </w:r>
      <w:r>
        <w:rPr>
          <w:rFonts w:cstheme="minorHAnsi"/>
          <w:sz w:val="24"/>
          <w:szCs w:val="24"/>
        </w:rPr>
        <w:t>:</w:t>
      </w:r>
      <w:r w:rsidRPr="00544703">
        <w:rPr>
          <w:rFonts w:cstheme="minorHAnsi"/>
          <w:sz w:val="24"/>
          <w:szCs w:val="24"/>
        </w:rPr>
        <w:t xml:space="preserve"> </w:t>
      </w:r>
      <w:r w:rsidRPr="00AE3EDA">
        <w:rPr>
          <w:rFonts w:cstheme="minorHAnsi"/>
          <w:i/>
          <w:sz w:val="24"/>
          <w:szCs w:val="24"/>
        </w:rPr>
        <w:t>touhy</w:t>
      </w:r>
      <w:r>
        <w:rPr>
          <w:rFonts w:cstheme="minorHAnsi"/>
          <w:sz w:val="24"/>
          <w:szCs w:val="24"/>
        </w:rPr>
        <w:t xml:space="preserve">, </w:t>
      </w:r>
      <w:r w:rsidRPr="00AE3EDA">
        <w:rPr>
          <w:rFonts w:cstheme="minorHAnsi"/>
          <w:i/>
          <w:sz w:val="24"/>
          <w:szCs w:val="24"/>
        </w:rPr>
        <w:t>jinakosti</w:t>
      </w:r>
      <w:r>
        <w:rPr>
          <w:rFonts w:cstheme="minorHAnsi"/>
          <w:sz w:val="24"/>
          <w:szCs w:val="24"/>
        </w:rPr>
        <w:t xml:space="preserve">, </w:t>
      </w:r>
      <w:r w:rsidRPr="00AE3EDA">
        <w:rPr>
          <w:rFonts w:cstheme="minorHAnsi"/>
          <w:i/>
          <w:sz w:val="24"/>
          <w:szCs w:val="24"/>
        </w:rPr>
        <w:t>jazyka</w:t>
      </w:r>
      <w:r>
        <w:rPr>
          <w:rFonts w:cstheme="minorHAnsi"/>
          <w:sz w:val="24"/>
          <w:szCs w:val="24"/>
        </w:rPr>
        <w:t xml:space="preserve"> a </w:t>
      </w:r>
      <w:r w:rsidRPr="00AE3EDA">
        <w:rPr>
          <w:rFonts w:cstheme="minorHAnsi"/>
          <w:i/>
          <w:sz w:val="24"/>
          <w:szCs w:val="24"/>
        </w:rPr>
        <w:t>nevědomí</w:t>
      </w:r>
      <w:r>
        <w:rPr>
          <w:rFonts w:cstheme="minorHAnsi"/>
          <w:sz w:val="24"/>
          <w:szCs w:val="24"/>
        </w:rPr>
        <w:t>. N</w:t>
      </w:r>
      <w:r w:rsidRPr="00544703">
        <w:rPr>
          <w:rFonts w:cstheme="minorHAnsi"/>
          <w:sz w:val="24"/>
          <w:szCs w:val="24"/>
        </w:rPr>
        <w:t>ové kategorie výzkumu ve společenských vědách</w:t>
      </w:r>
      <w:r>
        <w:rPr>
          <w:rFonts w:cstheme="minorHAnsi"/>
          <w:sz w:val="24"/>
          <w:szCs w:val="24"/>
        </w:rPr>
        <w:t>.</w:t>
      </w:r>
    </w:p>
    <w:p w:rsidR="00544703" w:rsidRPr="00437ACB" w:rsidRDefault="00544703" w:rsidP="005723A8">
      <w:pPr>
        <w:rPr>
          <w:rFonts w:cstheme="minorHAnsi"/>
          <w:sz w:val="28"/>
          <w:szCs w:val="28"/>
        </w:rPr>
      </w:pPr>
    </w:p>
    <w:p w:rsidR="00437ACB" w:rsidRPr="00D8560C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16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Pr="00437ACB">
        <w:rPr>
          <w:rFonts w:cstheme="minorHAnsi"/>
          <w:sz w:val="24"/>
          <w:szCs w:val="24"/>
        </w:rPr>
        <w:t>Definujte pojem integrovaná marketingová komunikace a zdůvodněte, zda má tento koncept místo v současném systému marketingových komunikací.</w:t>
      </w:r>
    </w:p>
    <w:p w:rsidR="00437ACB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b) </w:t>
      </w:r>
      <w:r w:rsidR="0037794C" w:rsidRPr="0037794C">
        <w:rPr>
          <w:rFonts w:cstheme="minorHAnsi"/>
          <w:sz w:val="24"/>
          <w:szCs w:val="24"/>
        </w:rPr>
        <w:t>Umění v evropských diktaturách 20.</w:t>
      </w:r>
      <w:r w:rsidR="0037794C">
        <w:rPr>
          <w:rFonts w:cstheme="minorHAnsi"/>
          <w:sz w:val="24"/>
          <w:szCs w:val="24"/>
        </w:rPr>
        <w:t xml:space="preserve"> století.</w:t>
      </w:r>
      <w:r w:rsidR="0037794C" w:rsidRPr="0037794C">
        <w:rPr>
          <w:rFonts w:cstheme="minorHAnsi"/>
          <w:sz w:val="24"/>
          <w:szCs w:val="24"/>
        </w:rPr>
        <w:t xml:space="preserve"> Umělec, moc a kolektiv</w:t>
      </w:r>
      <w:r w:rsidR="0037794C">
        <w:rPr>
          <w:rFonts w:cstheme="minorHAnsi"/>
          <w:sz w:val="24"/>
          <w:szCs w:val="24"/>
        </w:rPr>
        <w:t>.</w:t>
      </w:r>
    </w:p>
    <w:p w:rsidR="00437ACB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b/>
          <w:sz w:val="24"/>
          <w:szCs w:val="24"/>
        </w:rPr>
        <w:t xml:space="preserve">c) </w:t>
      </w:r>
      <w:r w:rsidR="0037794C">
        <w:rPr>
          <w:rFonts w:cstheme="minorHAnsi"/>
          <w:sz w:val="24"/>
          <w:szCs w:val="24"/>
        </w:rPr>
        <w:t xml:space="preserve">Definice médií. </w:t>
      </w:r>
      <w:r w:rsidR="0037794C" w:rsidRPr="0037794C">
        <w:rPr>
          <w:rFonts w:cstheme="minorHAnsi"/>
          <w:sz w:val="24"/>
          <w:szCs w:val="24"/>
        </w:rPr>
        <w:t>Horká a studená média</w:t>
      </w:r>
      <w:r w:rsidR="0037794C">
        <w:rPr>
          <w:rFonts w:cstheme="minorHAnsi"/>
          <w:sz w:val="24"/>
          <w:szCs w:val="24"/>
        </w:rPr>
        <w:t>.</w:t>
      </w:r>
    </w:p>
    <w:p w:rsidR="00437ACB" w:rsidRDefault="00437ACB" w:rsidP="00437ACB">
      <w:pPr>
        <w:rPr>
          <w:rFonts w:cstheme="minorHAnsi"/>
          <w:sz w:val="28"/>
          <w:szCs w:val="28"/>
        </w:rPr>
      </w:pPr>
    </w:p>
    <w:p w:rsidR="00437ACB" w:rsidRPr="00437ACB" w:rsidRDefault="00437ACB" w:rsidP="00437ACB">
      <w:pPr>
        <w:rPr>
          <w:rFonts w:cstheme="minorHAnsi"/>
          <w:sz w:val="28"/>
          <w:szCs w:val="28"/>
        </w:rPr>
      </w:pPr>
    </w:p>
    <w:p w:rsidR="00437ACB" w:rsidRPr="00D8560C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lastRenderedPageBreak/>
        <w:t>17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Pr="00437ACB">
        <w:rPr>
          <w:rFonts w:cstheme="minorHAnsi"/>
          <w:sz w:val="24"/>
          <w:szCs w:val="24"/>
        </w:rPr>
        <w:t>Vysvětlete pojem segmentace – uveďte základní typologii segmentačních kritérií a na 2 příkladech demonstrujte smysl a význam správné segmentace a návazné volby komunikační strategie.</w:t>
      </w:r>
    </w:p>
    <w:p w:rsidR="00437ACB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b) </w:t>
      </w:r>
      <w:r w:rsidR="0037794C">
        <w:rPr>
          <w:rFonts w:cstheme="minorHAnsi"/>
          <w:sz w:val="24"/>
          <w:szCs w:val="24"/>
        </w:rPr>
        <w:t xml:space="preserve">Art </w:t>
      </w:r>
      <w:proofErr w:type="spellStart"/>
      <w:r w:rsidR="0037794C">
        <w:rPr>
          <w:rFonts w:cstheme="minorHAnsi"/>
          <w:sz w:val="24"/>
          <w:szCs w:val="24"/>
        </w:rPr>
        <w:t>brut</w:t>
      </w:r>
      <w:proofErr w:type="spellEnd"/>
      <w:r w:rsidR="0037794C">
        <w:rPr>
          <w:rFonts w:cstheme="minorHAnsi"/>
          <w:sz w:val="24"/>
          <w:szCs w:val="24"/>
        </w:rPr>
        <w:t xml:space="preserve"> – u</w:t>
      </w:r>
      <w:r w:rsidR="0037794C" w:rsidRPr="0037794C">
        <w:rPr>
          <w:rFonts w:cstheme="minorHAnsi"/>
          <w:sz w:val="24"/>
          <w:szCs w:val="24"/>
        </w:rPr>
        <w:t>mění outsiderů, solitérů a psychotiků</w:t>
      </w:r>
      <w:r w:rsidR="0037794C">
        <w:rPr>
          <w:rFonts w:cstheme="minorHAnsi"/>
          <w:sz w:val="24"/>
          <w:szCs w:val="24"/>
        </w:rPr>
        <w:t>.</w:t>
      </w:r>
    </w:p>
    <w:p w:rsidR="00437ACB" w:rsidRPr="00BF5654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b/>
          <w:sz w:val="24"/>
          <w:szCs w:val="24"/>
        </w:rPr>
        <w:t xml:space="preserve">c) </w:t>
      </w:r>
      <w:r w:rsidR="0037794C">
        <w:rPr>
          <w:rFonts w:cstheme="minorHAnsi"/>
          <w:sz w:val="24"/>
          <w:szCs w:val="24"/>
        </w:rPr>
        <w:t>Psychopatologie.</w:t>
      </w:r>
      <w:r w:rsidR="0037794C" w:rsidRPr="0037794C">
        <w:rPr>
          <w:rFonts w:cstheme="minorHAnsi"/>
          <w:sz w:val="24"/>
          <w:szCs w:val="24"/>
        </w:rPr>
        <w:t xml:space="preserve"> Psychózy a neurózy</w:t>
      </w:r>
      <w:r w:rsidR="0037794C">
        <w:rPr>
          <w:rFonts w:cstheme="minorHAnsi"/>
          <w:sz w:val="24"/>
          <w:szCs w:val="24"/>
        </w:rPr>
        <w:t>.</w:t>
      </w:r>
    </w:p>
    <w:p w:rsidR="00437ACB" w:rsidRPr="00437ACB" w:rsidRDefault="00437ACB" w:rsidP="00437ACB">
      <w:pPr>
        <w:rPr>
          <w:rFonts w:cstheme="minorHAnsi"/>
          <w:sz w:val="28"/>
          <w:szCs w:val="28"/>
        </w:rPr>
      </w:pPr>
    </w:p>
    <w:p w:rsidR="00437ACB" w:rsidRPr="00D8560C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18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Pr="00437ACB">
        <w:rPr>
          <w:rFonts w:cstheme="minorHAnsi"/>
          <w:sz w:val="24"/>
          <w:szCs w:val="24"/>
        </w:rPr>
        <w:t>Definujte pojem sociální marketing a sociální marketingová komunikace – jejich formy a metody komunikace v neziskovém sektoru</w:t>
      </w:r>
      <w:r>
        <w:rPr>
          <w:rFonts w:cstheme="minorHAnsi"/>
          <w:sz w:val="24"/>
          <w:szCs w:val="24"/>
        </w:rPr>
        <w:t>.</w:t>
      </w:r>
    </w:p>
    <w:p w:rsidR="00437ACB" w:rsidRPr="005723A8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b) </w:t>
      </w:r>
      <w:r w:rsidR="0037794C">
        <w:rPr>
          <w:rFonts w:cstheme="minorHAnsi"/>
          <w:sz w:val="24"/>
          <w:szCs w:val="24"/>
        </w:rPr>
        <w:t xml:space="preserve">Umění nového milénia – </w:t>
      </w:r>
      <w:r w:rsidR="0037794C" w:rsidRPr="0037794C">
        <w:rPr>
          <w:rFonts w:cstheme="minorHAnsi"/>
          <w:sz w:val="24"/>
          <w:szCs w:val="24"/>
        </w:rPr>
        <w:t xml:space="preserve">nová media, </w:t>
      </w:r>
      <w:proofErr w:type="spellStart"/>
      <w:r w:rsidR="0037794C" w:rsidRPr="0037794C">
        <w:rPr>
          <w:rFonts w:cstheme="minorHAnsi"/>
          <w:sz w:val="24"/>
          <w:szCs w:val="24"/>
        </w:rPr>
        <w:t>neokonceptuální</w:t>
      </w:r>
      <w:proofErr w:type="spellEnd"/>
      <w:r w:rsidR="0037794C" w:rsidRPr="0037794C">
        <w:rPr>
          <w:rFonts w:cstheme="minorHAnsi"/>
          <w:sz w:val="24"/>
          <w:szCs w:val="24"/>
        </w:rPr>
        <w:t xml:space="preserve"> přístupy, nová angažovanost</w:t>
      </w:r>
      <w:r w:rsidR="0037794C">
        <w:rPr>
          <w:rFonts w:cstheme="minorHAnsi"/>
          <w:sz w:val="24"/>
          <w:szCs w:val="24"/>
        </w:rPr>
        <w:t>.</w:t>
      </w:r>
    </w:p>
    <w:p w:rsidR="00437ACB" w:rsidRPr="00BF5654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b/>
          <w:sz w:val="24"/>
          <w:szCs w:val="24"/>
        </w:rPr>
        <w:t xml:space="preserve">c) </w:t>
      </w:r>
      <w:r w:rsidR="0037794C">
        <w:rPr>
          <w:rFonts w:cstheme="minorHAnsi"/>
          <w:sz w:val="24"/>
          <w:szCs w:val="24"/>
        </w:rPr>
        <w:t>Značka jako životní styl.</w:t>
      </w:r>
      <w:r w:rsidR="0037794C" w:rsidRPr="0037794C">
        <w:rPr>
          <w:rFonts w:cstheme="minorHAnsi"/>
          <w:sz w:val="24"/>
          <w:szCs w:val="24"/>
        </w:rPr>
        <w:t xml:space="preserve"> "</w:t>
      </w:r>
      <w:proofErr w:type="spellStart"/>
      <w:r w:rsidR="0037794C" w:rsidRPr="0037794C">
        <w:rPr>
          <w:rFonts w:cstheme="minorHAnsi"/>
          <w:sz w:val="24"/>
          <w:szCs w:val="24"/>
        </w:rPr>
        <w:t>Multiznačkové</w:t>
      </w:r>
      <w:proofErr w:type="spellEnd"/>
      <w:r w:rsidR="0037794C" w:rsidRPr="0037794C">
        <w:rPr>
          <w:rFonts w:cstheme="minorHAnsi"/>
          <w:sz w:val="24"/>
          <w:szCs w:val="24"/>
        </w:rPr>
        <w:t>" osobnosti</w:t>
      </w:r>
      <w:r w:rsidR="0037794C">
        <w:rPr>
          <w:rFonts w:cstheme="minorHAnsi"/>
          <w:sz w:val="24"/>
          <w:szCs w:val="24"/>
        </w:rPr>
        <w:t>.</w:t>
      </w:r>
    </w:p>
    <w:p w:rsidR="00437ACB" w:rsidRPr="00437ACB" w:rsidRDefault="00437ACB" w:rsidP="00437ACB">
      <w:pPr>
        <w:rPr>
          <w:rFonts w:cstheme="minorHAnsi"/>
          <w:sz w:val="28"/>
          <w:szCs w:val="28"/>
        </w:rPr>
      </w:pPr>
    </w:p>
    <w:p w:rsidR="00437ACB" w:rsidRPr="00D8560C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19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 w:rsidRPr="00437ACB">
        <w:rPr>
          <w:rFonts w:cstheme="minorHAnsi"/>
          <w:sz w:val="24"/>
          <w:szCs w:val="24"/>
        </w:rPr>
        <w:t>Zdůvodněte, zda je CSR jevem až novodobé kultury 21. století. Jaké je místo strategie komunikace aktivit CSR v podnikové prezentaci a jaké jsou zde možnosti v upevňování pozitivní reputace značky.</w:t>
      </w:r>
    </w:p>
    <w:p w:rsidR="00437ACB" w:rsidRPr="005723A8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b) </w:t>
      </w:r>
      <w:r w:rsidR="0037794C">
        <w:rPr>
          <w:rFonts w:cstheme="minorHAnsi"/>
          <w:sz w:val="24"/>
          <w:szCs w:val="24"/>
        </w:rPr>
        <w:t>Umění a kýč. P</w:t>
      </w:r>
      <w:r w:rsidR="0037794C" w:rsidRPr="0037794C">
        <w:rPr>
          <w:rFonts w:cstheme="minorHAnsi"/>
          <w:sz w:val="24"/>
          <w:szCs w:val="24"/>
        </w:rPr>
        <w:t>ravda života a estetická lež</w:t>
      </w:r>
      <w:r w:rsidR="0037794C">
        <w:rPr>
          <w:rFonts w:cstheme="minorHAnsi"/>
          <w:sz w:val="24"/>
          <w:szCs w:val="24"/>
        </w:rPr>
        <w:t>.</w:t>
      </w:r>
    </w:p>
    <w:p w:rsidR="00437ACB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b/>
          <w:sz w:val="24"/>
          <w:szCs w:val="24"/>
        </w:rPr>
        <w:t xml:space="preserve">c) </w:t>
      </w:r>
      <w:r w:rsidR="0037794C">
        <w:rPr>
          <w:rFonts w:cstheme="minorHAnsi"/>
          <w:sz w:val="24"/>
          <w:szCs w:val="24"/>
        </w:rPr>
        <w:t>Hnutí "</w:t>
      </w:r>
      <w:proofErr w:type="spellStart"/>
      <w:r w:rsidR="0037794C">
        <w:rPr>
          <w:rFonts w:cstheme="minorHAnsi"/>
          <w:sz w:val="24"/>
          <w:szCs w:val="24"/>
        </w:rPr>
        <w:t>Culture</w:t>
      </w:r>
      <w:proofErr w:type="spellEnd"/>
      <w:r w:rsidR="0037794C">
        <w:rPr>
          <w:rFonts w:cstheme="minorHAnsi"/>
          <w:sz w:val="24"/>
          <w:szCs w:val="24"/>
        </w:rPr>
        <w:t xml:space="preserve"> </w:t>
      </w:r>
      <w:proofErr w:type="spellStart"/>
      <w:r w:rsidR="0037794C">
        <w:rPr>
          <w:rFonts w:cstheme="minorHAnsi"/>
          <w:sz w:val="24"/>
          <w:szCs w:val="24"/>
        </w:rPr>
        <w:t>Jammers</w:t>
      </w:r>
      <w:proofErr w:type="spellEnd"/>
      <w:r w:rsidR="0037794C">
        <w:rPr>
          <w:rFonts w:cstheme="minorHAnsi"/>
          <w:sz w:val="24"/>
          <w:szCs w:val="24"/>
        </w:rPr>
        <w:t>".</w:t>
      </w:r>
      <w:r w:rsidR="0037794C" w:rsidRPr="0037794C">
        <w:rPr>
          <w:rFonts w:cstheme="minorHAnsi"/>
          <w:sz w:val="24"/>
          <w:szCs w:val="24"/>
        </w:rPr>
        <w:t xml:space="preserve"> Kulturní para</w:t>
      </w:r>
      <w:r w:rsidR="0037794C">
        <w:rPr>
          <w:rFonts w:cstheme="minorHAnsi"/>
          <w:sz w:val="24"/>
          <w:szCs w:val="24"/>
        </w:rPr>
        <w:t>zité a k</w:t>
      </w:r>
      <w:r w:rsidR="0037794C" w:rsidRPr="0037794C">
        <w:rPr>
          <w:rFonts w:cstheme="minorHAnsi"/>
          <w:sz w:val="24"/>
          <w:szCs w:val="24"/>
        </w:rPr>
        <w:t>rotitelé reklamy</w:t>
      </w:r>
      <w:r w:rsidR="0037794C">
        <w:rPr>
          <w:rFonts w:cstheme="minorHAnsi"/>
          <w:sz w:val="24"/>
          <w:szCs w:val="24"/>
        </w:rPr>
        <w:t>.</w:t>
      </w:r>
    </w:p>
    <w:p w:rsidR="00437ACB" w:rsidRPr="00437ACB" w:rsidRDefault="00437ACB" w:rsidP="00437ACB">
      <w:pPr>
        <w:rPr>
          <w:rFonts w:cstheme="minorHAnsi"/>
          <w:sz w:val="28"/>
          <w:szCs w:val="28"/>
        </w:rPr>
      </w:pPr>
      <w:bookmarkStart w:id="0" w:name="_GoBack"/>
      <w:bookmarkEnd w:id="0"/>
    </w:p>
    <w:p w:rsidR="00437ACB" w:rsidRPr="00544703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20</w:t>
      </w:r>
      <w:r w:rsidRPr="00DF4218">
        <w:rPr>
          <w:rFonts w:cstheme="minorHAnsi"/>
          <w:b/>
          <w:sz w:val="28"/>
          <w:szCs w:val="28"/>
        </w:rPr>
        <w:t>.</w:t>
      </w:r>
      <w:r w:rsidRPr="00DF421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a) </w:t>
      </w:r>
      <w:r>
        <w:rPr>
          <w:rFonts w:cstheme="minorHAnsi"/>
          <w:sz w:val="24"/>
          <w:szCs w:val="24"/>
        </w:rPr>
        <w:t xml:space="preserve">Definujte aktivity agend </w:t>
      </w:r>
      <w:proofErr w:type="spellStart"/>
      <w:r w:rsidRPr="00437ACB">
        <w:rPr>
          <w:rFonts w:cstheme="minorHAnsi"/>
          <w:i/>
          <w:sz w:val="24"/>
          <w:szCs w:val="24"/>
        </w:rPr>
        <w:t>setting</w:t>
      </w:r>
      <w:proofErr w:type="spellEnd"/>
      <w:r>
        <w:rPr>
          <w:rFonts w:cstheme="minorHAnsi"/>
          <w:sz w:val="24"/>
          <w:szCs w:val="24"/>
        </w:rPr>
        <w:t xml:space="preserve"> a </w:t>
      </w:r>
      <w:proofErr w:type="spellStart"/>
      <w:r w:rsidRPr="00437ACB">
        <w:rPr>
          <w:rFonts w:cstheme="minorHAnsi"/>
          <w:i/>
          <w:sz w:val="24"/>
          <w:szCs w:val="24"/>
        </w:rPr>
        <w:t>lobbying</w:t>
      </w:r>
      <w:proofErr w:type="spellEnd"/>
      <w:r w:rsidRPr="00437ACB">
        <w:rPr>
          <w:rFonts w:cstheme="minorHAnsi"/>
          <w:sz w:val="24"/>
          <w:szCs w:val="24"/>
        </w:rPr>
        <w:t xml:space="preserve"> – jaké jsou jejich specifické komunik</w:t>
      </w:r>
      <w:r>
        <w:rPr>
          <w:rFonts w:cstheme="minorHAnsi"/>
          <w:sz w:val="24"/>
          <w:szCs w:val="24"/>
        </w:rPr>
        <w:t>ační strategie. Jaká</w:t>
      </w:r>
      <w:r w:rsidRPr="00437ACB">
        <w:rPr>
          <w:rFonts w:cstheme="minorHAnsi"/>
          <w:sz w:val="24"/>
          <w:szCs w:val="24"/>
        </w:rPr>
        <w:t xml:space="preserve"> nebezpečí manipula</w:t>
      </w:r>
      <w:r>
        <w:rPr>
          <w:rFonts w:cstheme="minorHAnsi"/>
          <w:sz w:val="24"/>
          <w:szCs w:val="24"/>
        </w:rPr>
        <w:t>ce s veřejným míněním zde hrozí.</w:t>
      </w:r>
    </w:p>
    <w:p w:rsidR="00437ACB" w:rsidRPr="005723A8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b) </w:t>
      </w:r>
      <w:r w:rsidR="0037794C">
        <w:rPr>
          <w:rFonts w:cstheme="minorHAnsi"/>
          <w:sz w:val="24"/>
          <w:szCs w:val="24"/>
        </w:rPr>
        <w:t>Co je umění.</w:t>
      </w:r>
      <w:r w:rsidR="0037794C" w:rsidRPr="0037794C">
        <w:rPr>
          <w:rFonts w:cstheme="minorHAnsi"/>
          <w:sz w:val="24"/>
          <w:szCs w:val="24"/>
        </w:rPr>
        <w:t xml:space="preserve"> Umění jako </w:t>
      </w:r>
      <w:proofErr w:type="spellStart"/>
      <w:r w:rsidR="0037794C" w:rsidRPr="0037794C">
        <w:rPr>
          <w:rFonts w:cstheme="minorHAnsi"/>
          <w:sz w:val="24"/>
          <w:szCs w:val="24"/>
        </w:rPr>
        <w:t>chaoid</w:t>
      </w:r>
      <w:proofErr w:type="spellEnd"/>
      <w:r w:rsidR="0037794C">
        <w:rPr>
          <w:rFonts w:cstheme="minorHAnsi"/>
          <w:sz w:val="24"/>
          <w:szCs w:val="24"/>
        </w:rPr>
        <w:t>.</w:t>
      </w:r>
    </w:p>
    <w:p w:rsidR="00437ACB" w:rsidRPr="00BF5654" w:rsidRDefault="00437ACB" w:rsidP="00437A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b/>
          <w:sz w:val="24"/>
          <w:szCs w:val="24"/>
        </w:rPr>
        <w:t xml:space="preserve">c) </w:t>
      </w:r>
      <w:r w:rsidR="0037794C" w:rsidRPr="0037794C">
        <w:rPr>
          <w:rFonts w:cstheme="minorHAnsi"/>
          <w:sz w:val="24"/>
          <w:szCs w:val="24"/>
        </w:rPr>
        <w:t>Značka jako nej</w:t>
      </w:r>
      <w:r w:rsidR="0037794C">
        <w:rPr>
          <w:rFonts w:cstheme="minorHAnsi"/>
          <w:sz w:val="24"/>
          <w:szCs w:val="24"/>
        </w:rPr>
        <w:t>důležitější hodnotová kategorie.</w:t>
      </w:r>
      <w:r w:rsidR="0037794C" w:rsidRPr="0037794C">
        <w:rPr>
          <w:rFonts w:cstheme="minorHAnsi"/>
          <w:sz w:val="24"/>
          <w:szCs w:val="24"/>
        </w:rPr>
        <w:t xml:space="preserve"> Totální estetizace</w:t>
      </w:r>
      <w:r w:rsidR="0037794C">
        <w:rPr>
          <w:rFonts w:cstheme="minorHAnsi"/>
          <w:sz w:val="24"/>
          <w:szCs w:val="24"/>
        </w:rPr>
        <w:t>.</w:t>
      </w:r>
    </w:p>
    <w:p w:rsidR="005723A8" w:rsidRDefault="005723A8" w:rsidP="00664A1C">
      <w:pPr>
        <w:rPr>
          <w:rFonts w:cstheme="minorHAnsi"/>
          <w:sz w:val="24"/>
          <w:szCs w:val="24"/>
        </w:rPr>
      </w:pPr>
    </w:p>
    <w:p w:rsidR="00544703" w:rsidRPr="00BF5654" w:rsidRDefault="00544703" w:rsidP="00664A1C">
      <w:pPr>
        <w:rPr>
          <w:rFonts w:cstheme="minorHAnsi"/>
          <w:sz w:val="24"/>
          <w:szCs w:val="24"/>
        </w:rPr>
      </w:pPr>
    </w:p>
    <w:sectPr w:rsidR="00544703" w:rsidRPr="00BF5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30"/>
    <w:rsid w:val="00101236"/>
    <w:rsid w:val="0037794C"/>
    <w:rsid w:val="00437ACB"/>
    <w:rsid w:val="00494DF6"/>
    <w:rsid w:val="00544703"/>
    <w:rsid w:val="005723A8"/>
    <w:rsid w:val="005D6662"/>
    <w:rsid w:val="00664A1C"/>
    <w:rsid w:val="006E7BEF"/>
    <w:rsid w:val="00AE3EDA"/>
    <w:rsid w:val="00AE4265"/>
    <w:rsid w:val="00B06F30"/>
    <w:rsid w:val="00B66375"/>
    <w:rsid w:val="00BD4E67"/>
    <w:rsid w:val="00BF5654"/>
    <w:rsid w:val="00D659E8"/>
    <w:rsid w:val="00D8560C"/>
    <w:rsid w:val="00DD49EB"/>
    <w:rsid w:val="00DF4218"/>
    <w:rsid w:val="00E522A6"/>
    <w:rsid w:val="00E70101"/>
    <w:rsid w:val="00EF257F"/>
    <w:rsid w:val="00F46454"/>
    <w:rsid w:val="00F51238"/>
    <w:rsid w:val="00FB29DB"/>
    <w:rsid w:val="00FC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D6964"/>
  <w15:chartTrackingRefBased/>
  <w15:docId w15:val="{35EB26DB-7E59-426F-9244-541A76BF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56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843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 Lukáš</dc:creator>
  <cp:keywords/>
  <dc:description/>
  <cp:lastModifiedBy>NOVÁK Lukáš</cp:lastModifiedBy>
  <cp:revision>5</cp:revision>
  <dcterms:created xsi:type="dcterms:W3CDTF">2019-11-26T20:42:00Z</dcterms:created>
  <dcterms:modified xsi:type="dcterms:W3CDTF">2019-11-26T21:19:00Z</dcterms:modified>
</cp:coreProperties>
</file>