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F594" w14:textId="0D025856" w:rsidR="00B41F25" w:rsidRPr="00B41F25" w:rsidRDefault="003B363E" w:rsidP="004560E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19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19"/>
          <w:lang w:eastAsia="cs-CZ"/>
        </w:rPr>
        <w:t>MANAŽER/KA STUDIA</w:t>
      </w:r>
    </w:p>
    <w:p w14:paraId="19591472" w14:textId="36419CBB" w:rsidR="004560E5" w:rsidRPr="004560E5" w:rsidRDefault="004560E5" w:rsidP="004560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9"/>
          <w:lang w:eastAsia="cs-CZ"/>
        </w:rPr>
      </w:pPr>
      <w:r w:rsidRPr="004560E5">
        <w:rPr>
          <w:rFonts w:ascii="Arial" w:eastAsia="Times New Roman" w:hAnsi="Arial" w:cs="Arial"/>
          <w:color w:val="000000"/>
          <w:szCs w:val="19"/>
          <w:lang w:eastAsia="cs-CZ"/>
        </w:rPr>
        <w:t>Vysoká škola kre</w:t>
      </w:r>
      <w:r>
        <w:rPr>
          <w:rFonts w:ascii="Arial" w:eastAsia="Times New Roman" w:hAnsi="Arial" w:cs="Arial"/>
          <w:color w:val="000000"/>
          <w:szCs w:val="19"/>
          <w:lang w:eastAsia="cs-CZ"/>
        </w:rPr>
        <w:t>a</w:t>
      </w:r>
      <w:r w:rsidRPr="004560E5">
        <w:rPr>
          <w:rFonts w:ascii="Arial" w:eastAsia="Times New Roman" w:hAnsi="Arial" w:cs="Arial"/>
          <w:color w:val="000000"/>
          <w:szCs w:val="19"/>
          <w:lang w:eastAsia="cs-CZ"/>
        </w:rPr>
        <w:t>tivní komunikace</w:t>
      </w:r>
      <w:r w:rsidR="00902636">
        <w:rPr>
          <w:rFonts w:ascii="Arial" w:eastAsia="Times New Roman" w:hAnsi="Arial" w:cs="Arial"/>
          <w:color w:val="000000"/>
          <w:szCs w:val="19"/>
          <w:lang w:eastAsia="cs-CZ"/>
        </w:rPr>
        <w:t>,</w:t>
      </w:r>
      <w:r w:rsidRPr="004560E5">
        <w:rPr>
          <w:rFonts w:ascii="Arial" w:eastAsia="Times New Roman" w:hAnsi="Arial" w:cs="Arial"/>
          <w:color w:val="000000"/>
          <w:szCs w:val="19"/>
          <w:lang w:eastAsia="cs-CZ"/>
        </w:rPr>
        <w:t xml:space="preserve"> s.</w:t>
      </w:r>
      <w:r w:rsidR="00902636">
        <w:rPr>
          <w:rFonts w:ascii="Arial" w:eastAsia="Times New Roman" w:hAnsi="Arial" w:cs="Arial"/>
          <w:color w:val="000000"/>
          <w:szCs w:val="19"/>
          <w:lang w:eastAsia="cs-CZ"/>
        </w:rPr>
        <w:t xml:space="preserve"> </w:t>
      </w:r>
      <w:r w:rsidRPr="004560E5">
        <w:rPr>
          <w:rFonts w:ascii="Arial" w:eastAsia="Times New Roman" w:hAnsi="Arial" w:cs="Arial"/>
          <w:color w:val="000000"/>
          <w:szCs w:val="19"/>
          <w:lang w:eastAsia="cs-CZ"/>
        </w:rPr>
        <w:t>r.</w:t>
      </w:r>
      <w:r w:rsidR="00902636">
        <w:rPr>
          <w:rFonts w:ascii="Arial" w:eastAsia="Times New Roman" w:hAnsi="Arial" w:cs="Arial"/>
          <w:color w:val="000000"/>
          <w:szCs w:val="19"/>
          <w:lang w:eastAsia="cs-CZ"/>
        </w:rPr>
        <w:t xml:space="preserve"> </w:t>
      </w:r>
      <w:r w:rsidRPr="004560E5">
        <w:rPr>
          <w:rFonts w:ascii="Arial" w:eastAsia="Times New Roman" w:hAnsi="Arial" w:cs="Arial"/>
          <w:color w:val="000000"/>
          <w:szCs w:val="19"/>
          <w:lang w:eastAsia="cs-CZ"/>
        </w:rPr>
        <w:t xml:space="preserve">o., se sídlem v </w:t>
      </w:r>
      <w:r w:rsidR="00D322CB">
        <w:rPr>
          <w:rFonts w:ascii="Arial" w:eastAsia="Times New Roman" w:hAnsi="Arial" w:cs="Arial"/>
          <w:color w:val="000000"/>
          <w:szCs w:val="19"/>
          <w:lang w:eastAsia="cs-CZ"/>
        </w:rPr>
        <w:t>Praze 2 – Nové Město, Rašínovo nábřeží 383/58</w:t>
      </w:r>
      <w:r w:rsidRPr="004560E5">
        <w:rPr>
          <w:rFonts w:ascii="Arial" w:eastAsia="Times New Roman" w:hAnsi="Arial" w:cs="Arial"/>
          <w:color w:val="000000"/>
          <w:szCs w:val="19"/>
          <w:lang w:eastAsia="cs-CZ"/>
        </w:rPr>
        <w:t xml:space="preserve"> přijme </w:t>
      </w:r>
      <w:r w:rsidR="001B456A">
        <w:rPr>
          <w:rFonts w:ascii="Arial" w:eastAsia="Times New Roman" w:hAnsi="Arial" w:cs="Arial"/>
          <w:color w:val="000000"/>
          <w:szCs w:val="19"/>
          <w:lang w:eastAsia="cs-CZ"/>
        </w:rPr>
        <w:t>administrativního pracovníka</w:t>
      </w:r>
      <w:r w:rsidR="00487B38">
        <w:rPr>
          <w:rFonts w:ascii="Arial" w:eastAsia="Times New Roman" w:hAnsi="Arial" w:cs="Arial"/>
          <w:color w:val="000000"/>
          <w:szCs w:val="19"/>
          <w:lang w:eastAsia="cs-CZ"/>
        </w:rPr>
        <w:t xml:space="preserve"> na pozici: </w:t>
      </w:r>
      <w:r w:rsidR="00487B38" w:rsidRPr="00B41F25">
        <w:rPr>
          <w:rFonts w:ascii="Arial" w:eastAsia="Times New Roman" w:hAnsi="Arial" w:cs="Arial"/>
          <w:b/>
          <w:color w:val="000000"/>
          <w:szCs w:val="19"/>
          <w:lang w:eastAsia="cs-CZ"/>
        </w:rPr>
        <w:t>„</w:t>
      </w:r>
      <w:r w:rsidR="001B456A">
        <w:rPr>
          <w:rFonts w:ascii="Arial" w:eastAsia="Times New Roman" w:hAnsi="Arial" w:cs="Arial"/>
          <w:b/>
          <w:color w:val="000000"/>
          <w:szCs w:val="19"/>
          <w:lang w:eastAsia="cs-CZ"/>
        </w:rPr>
        <w:t>studijní referent/</w:t>
      </w:r>
      <w:proofErr w:type="spellStart"/>
      <w:r w:rsidR="001B456A">
        <w:rPr>
          <w:rFonts w:ascii="Arial" w:eastAsia="Times New Roman" w:hAnsi="Arial" w:cs="Arial"/>
          <w:b/>
          <w:color w:val="000000"/>
          <w:szCs w:val="19"/>
          <w:lang w:eastAsia="cs-CZ"/>
        </w:rPr>
        <w:t>ka</w:t>
      </w:r>
      <w:proofErr w:type="spellEnd"/>
      <w:r w:rsidR="00487B38" w:rsidRPr="00B41F25">
        <w:rPr>
          <w:rFonts w:ascii="Arial" w:eastAsia="Times New Roman" w:hAnsi="Arial" w:cs="Arial"/>
          <w:b/>
          <w:color w:val="000000"/>
          <w:szCs w:val="19"/>
          <w:lang w:eastAsia="cs-CZ"/>
        </w:rPr>
        <w:t>“</w:t>
      </w:r>
      <w:r w:rsidRPr="00B41F25">
        <w:rPr>
          <w:rFonts w:ascii="Arial" w:eastAsia="Times New Roman" w:hAnsi="Arial" w:cs="Arial"/>
          <w:b/>
          <w:color w:val="000000"/>
          <w:szCs w:val="19"/>
          <w:lang w:eastAsia="cs-CZ"/>
        </w:rPr>
        <w:t>.</w:t>
      </w:r>
    </w:p>
    <w:p w14:paraId="09721F8D" w14:textId="77777777" w:rsidR="008301D5" w:rsidRDefault="008301D5" w:rsidP="008301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Náplň práce</w:t>
      </w:r>
      <w:r w:rsidRPr="000D0373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:</w:t>
      </w:r>
    </w:p>
    <w:p w14:paraId="7A31184B" w14:textId="77777777" w:rsidR="008301D5" w:rsidRDefault="008301D5" w:rsidP="008301D5">
      <w:pPr>
        <w:pStyle w:val="Odstavecseseznamem"/>
        <w:numPr>
          <w:ilvl w:val="0"/>
          <w:numId w:val="2"/>
        </w:num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administrativní a organizační práce</w:t>
      </w:r>
      <w:r w:rsidRPr="008301D5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studijního oddělení;</w:t>
      </w:r>
    </w:p>
    <w:p w14:paraId="487DFEAA" w14:textId="77777777" w:rsidR="008301D5" w:rsidRDefault="00002CDE" w:rsidP="008301D5">
      <w:pPr>
        <w:pStyle w:val="Odstavecseseznamem"/>
        <w:numPr>
          <w:ilvl w:val="0"/>
          <w:numId w:val="2"/>
        </w:num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vedení studijní agendy, </w:t>
      </w:r>
      <w:r w:rsidR="008301D5">
        <w:rPr>
          <w:rFonts w:ascii="Arial" w:eastAsia="Times New Roman" w:hAnsi="Arial" w:cs="Arial"/>
          <w:color w:val="000000"/>
          <w:lang w:eastAsia="cs-CZ"/>
        </w:rPr>
        <w:t xml:space="preserve">registrace studentů, komunikace se studenty, </w:t>
      </w:r>
      <w:r w:rsidR="00B77BA7">
        <w:rPr>
          <w:rFonts w:ascii="Arial" w:eastAsia="Times New Roman" w:hAnsi="Arial" w:cs="Arial"/>
          <w:color w:val="000000"/>
          <w:lang w:eastAsia="cs-CZ"/>
        </w:rPr>
        <w:t>administrace studijního informačního systému;</w:t>
      </w:r>
    </w:p>
    <w:p w14:paraId="249F9EB2" w14:textId="77777777" w:rsidR="008301D5" w:rsidRPr="008301D5" w:rsidRDefault="008301D5" w:rsidP="008301D5">
      <w:pPr>
        <w:pStyle w:val="Odstavecseseznamem"/>
        <w:numPr>
          <w:ilvl w:val="0"/>
          <w:numId w:val="2"/>
        </w:num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spolupráce s pedagogy;</w:t>
      </w:r>
    </w:p>
    <w:p w14:paraId="1A97CB76" w14:textId="438C84F6" w:rsidR="008301D5" w:rsidRPr="00E47A08" w:rsidRDefault="00653865" w:rsidP="00B77BA7">
      <w:pPr>
        <w:pStyle w:val="Odstavecseseznamem"/>
        <w:numPr>
          <w:ilvl w:val="0"/>
          <w:numId w:val="2"/>
        </w:num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administrativně-</w:t>
      </w:r>
      <w:r w:rsidR="006634F0">
        <w:rPr>
          <w:rFonts w:ascii="Arial" w:eastAsia="Times New Roman" w:hAnsi="Arial" w:cs="Arial"/>
          <w:color w:val="000000"/>
          <w:lang w:eastAsia="cs-CZ"/>
        </w:rPr>
        <w:t xml:space="preserve">technická podpora pro </w:t>
      </w:r>
      <w:r w:rsidR="008301D5" w:rsidRPr="00E47A08">
        <w:rPr>
          <w:rFonts w:ascii="Arial" w:eastAsia="Times New Roman" w:hAnsi="Arial" w:cs="Arial"/>
          <w:color w:val="000000"/>
          <w:lang w:eastAsia="cs-CZ"/>
        </w:rPr>
        <w:t>příprav</w:t>
      </w:r>
      <w:r w:rsidR="006634F0">
        <w:rPr>
          <w:rFonts w:ascii="Arial" w:eastAsia="Times New Roman" w:hAnsi="Arial" w:cs="Arial"/>
          <w:color w:val="000000"/>
          <w:lang w:eastAsia="cs-CZ"/>
        </w:rPr>
        <w:t>u</w:t>
      </w:r>
      <w:r w:rsidR="008301D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634F0">
        <w:rPr>
          <w:rFonts w:ascii="Arial" w:eastAsia="Times New Roman" w:hAnsi="Arial" w:cs="Arial"/>
          <w:color w:val="000000"/>
          <w:lang w:eastAsia="cs-CZ"/>
        </w:rPr>
        <w:t>žádostí</w:t>
      </w:r>
      <w:r w:rsidR="00B77BA7">
        <w:rPr>
          <w:rFonts w:ascii="Arial" w:eastAsia="Times New Roman" w:hAnsi="Arial" w:cs="Arial"/>
          <w:color w:val="000000"/>
          <w:lang w:eastAsia="cs-CZ"/>
        </w:rPr>
        <w:t xml:space="preserve"> o akreditaci studijních programů;</w:t>
      </w:r>
    </w:p>
    <w:p w14:paraId="4C653B91" w14:textId="01833F87" w:rsidR="008301D5" w:rsidRPr="00E47A08" w:rsidRDefault="008301D5" w:rsidP="008301D5">
      <w:pPr>
        <w:pStyle w:val="Odstavecseseznamem"/>
        <w:numPr>
          <w:ilvl w:val="0"/>
          <w:numId w:val="2"/>
        </w:numPr>
        <w:spacing w:after="0" w:line="240" w:lineRule="auto"/>
        <w:ind w:left="142" w:hanging="142"/>
        <w:rPr>
          <w:rFonts w:ascii="Arial" w:eastAsia="Times New Roman" w:hAnsi="Arial" w:cs="Arial"/>
          <w:color w:val="000000"/>
          <w:lang w:eastAsia="cs-CZ"/>
        </w:rPr>
      </w:pPr>
      <w:r w:rsidRPr="00E47A08">
        <w:rPr>
          <w:rFonts w:ascii="Arial" w:eastAsia="Times New Roman" w:hAnsi="Arial" w:cs="Arial"/>
          <w:color w:val="000000"/>
          <w:lang w:eastAsia="cs-CZ"/>
        </w:rPr>
        <w:t xml:space="preserve">administrativní </w:t>
      </w:r>
      <w:r>
        <w:rPr>
          <w:rFonts w:ascii="Arial" w:eastAsia="Times New Roman" w:hAnsi="Arial" w:cs="Arial"/>
          <w:color w:val="000000"/>
          <w:lang w:eastAsia="cs-CZ"/>
        </w:rPr>
        <w:t>podpora</w:t>
      </w:r>
      <w:r w:rsidRPr="00E47A08">
        <w:rPr>
          <w:rFonts w:ascii="Arial" w:eastAsia="Times New Roman" w:hAnsi="Arial" w:cs="Arial"/>
          <w:color w:val="000000"/>
          <w:lang w:eastAsia="cs-CZ"/>
        </w:rPr>
        <w:t xml:space="preserve"> v oblasti </w:t>
      </w:r>
      <w:r>
        <w:rPr>
          <w:rFonts w:ascii="Arial" w:eastAsia="Times New Roman" w:hAnsi="Arial" w:cs="Arial"/>
          <w:color w:val="000000"/>
          <w:lang w:eastAsia="cs-CZ"/>
        </w:rPr>
        <w:t>vědecko</w:t>
      </w:r>
      <w:r w:rsidR="00653865">
        <w:rPr>
          <w:rFonts w:ascii="Arial" w:eastAsia="Times New Roman" w:hAnsi="Arial" w:cs="Arial"/>
          <w:color w:val="000000"/>
          <w:lang w:eastAsia="cs-CZ"/>
        </w:rPr>
        <w:t>-</w:t>
      </w:r>
      <w:r>
        <w:rPr>
          <w:rFonts w:ascii="Arial" w:eastAsia="Times New Roman" w:hAnsi="Arial" w:cs="Arial"/>
          <w:color w:val="000000"/>
          <w:lang w:eastAsia="cs-CZ"/>
        </w:rPr>
        <w:t>pedagogické činnosti školy.</w:t>
      </w:r>
    </w:p>
    <w:p w14:paraId="62AB1160" w14:textId="77777777" w:rsidR="008301D5" w:rsidRPr="00E47A08" w:rsidRDefault="008301D5" w:rsidP="008301D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cs-CZ"/>
        </w:rPr>
      </w:pPr>
    </w:p>
    <w:p w14:paraId="57C678B3" w14:textId="77777777" w:rsidR="008301D5" w:rsidRPr="000D0373" w:rsidRDefault="008301D5" w:rsidP="008301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D0373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Požadujeme:</w:t>
      </w:r>
    </w:p>
    <w:p w14:paraId="74114949" w14:textId="77777777" w:rsidR="008301D5" w:rsidRPr="0034173F" w:rsidRDefault="008301D5" w:rsidP="008301D5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 w:rsidRPr="0034173F">
        <w:rPr>
          <w:rFonts w:ascii="Arial" w:hAnsi="Arial" w:cs="Arial"/>
        </w:rPr>
        <w:t>vysokoškolské</w:t>
      </w:r>
      <w:r>
        <w:rPr>
          <w:rFonts w:ascii="Arial" w:hAnsi="Arial" w:cs="Arial"/>
        </w:rPr>
        <w:t xml:space="preserve"> vzdělání;</w:t>
      </w:r>
    </w:p>
    <w:p w14:paraId="563562B0" w14:textId="77777777" w:rsidR="008301D5" w:rsidRDefault="00B77BA7" w:rsidP="008301D5">
      <w:pPr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aktivní znalost anglického jazyka</w:t>
      </w:r>
      <w:r w:rsidR="008301D5">
        <w:rPr>
          <w:rFonts w:ascii="Arial" w:hAnsi="Arial" w:cs="Arial"/>
        </w:rPr>
        <w:t>;</w:t>
      </w:r>
    </w:p>
    <w:p w14:paraId="5917ECCD" w14:textId="77777777" w:rsidR="008301D5" w:rsidRDefault="00002CDE" w:rsidP="008301D5">
      <w:pPr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vysoké pracovní nasazení</w:t>
      </w:r>
      <w:r>
        <w:rPr>
          <w:rFonts w:ascii="Arial" w:eastAsia="Times New Roman" w:hAnsi="Arial" w:cs="Arial"/>
          <w:color w:val="000000"/>
          <w:lang w:eastAsia="cs-CZ"/>
        </w:rPr>
        <w:t>;</w:t>
      </w:r>
    </w:p>
    <w:p w14:paraId="05E45FC6" w14:textId="77777777" w:rsidR="00002CDE" w:rsidRPr="0034173F" w:rsidRDefault="00002CDE" w:rsidP="008301D5">
      <w:pPr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základní orientace v oblasti VŠ výhodou</w:t>
      </w:r>
      <w:r>
        <w:rPr>
          <w:rFonts w:ascii="Arial" w:eastAsia="Times New Roman" w:hAnsi="Arial" w:cs="Arial"/>
          <w:color w:val="000000"/>
          <w:lang w:eastAsia="cs-CZ"/>
        </w:rPr>
        <w:t>;</w:t>
      </w:r>
    </w:p>
    <w:p w14:paraId="253AE69A" w14:textId="77777777" w:rsidR="008301D5" w:rsidRPr="00E47A08" w:rsidRDefault="008301D5" w:rsidP="008301D5">
      <w:pPr>
        <w:pStyle w:val="Odstavecseseznamem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</w:rPr>
      </w:pPr>
      <w:r w:rsidRPr="0034173F">
        <w:rPr>
          <w:rFonts w:ascii="Arial" w:eastAsia="Times New Roman" w:hAnsi="Arial" w:cs="Arial"/>
          <w:color w:val="000000"/>
          <w:lang w:eastAsia="cs-CZ"/>
        </w:rPr>
        <w:t xml:space="preserve">samostatnost, schopnost a ochota učit se novým </w:t>
      </w:r>
      <w:r>
        <w:rPr>
          <w:rFonts w:ascii="Arial" w:eastAsia="Times New Roman" w:hAnsi="Arial" w:cs="Arial"/>
          <w:color w:val="000000"/>
          <w:lang w:eastAsia="cs-CZ"/>
        </w:rPr>
        <w:t>věcem</w:t>
      </w:r>
      <w:r w:rsidRPr="0034173F">
        <w:rPr>
          <w:rFonts w:ascii="Arial" w:eastAsia="Times New Roman" w:hAnsi="Arial" w:cs="Arial"/>
          <w:color w:val="000000"/>
          <w:lang w:eastAsia="cs-CZ"/>
        </w:rPr>
        <w:t xml:space="preserve">, pečlivost a odpovědnost za </w:t>
      </w:r>
      <w:r w:rsidR="00B77BA7">
        <w:rPr>
          <w:rFonts w:ascii="Arial" w:eastAsia="Times New Roman" w:hAnsi="Arial" w:cs="Arial"/>
          <w:color w:val="000000"/>
          <w:lang w:eastAsia="cs-CZ"/>
        </w:rPr>
        <w:t>výsledky práce.</w:t>
      </w:r>
    </w:p>
    <w:p w14:paraId="5FAD7A36" w14:textId="77777777" w:rsidR="00487B38" w:rsidRPr="001061C7" w:rsidRDefault="00487B38" w:rsidP="00487B38">
      <w:pPr>
        <w:pStyle w:val="Odstavecseseznamem"/>
        <w:spacing w:after="0" w:line="240" w:lineRule="auto"/>
        <w:ind w:left="142"/>
      </w:pPr>
    </w:p>
    <w:p w14:paraId="1D364269" w14:textId="77777777" w:rsidR="004560E5" w:rsidRPr="000D0373" w:rsidRDefault="004560E5" w:rsidP="003E4D9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</w:pPr>
      <w:r w:rsidRPr="000D0373">
        <w:rPr>
          <w:rFonts w:ascii="Arial" w:eastAsia="Times New Roman" w:hAnsi="Arial" w:cs="Arial"/>
          <w:b/>
          <w:bCs/>
          <w:color w:val="000000"/>
          <w:sz w:val="25"/>
          <w:szCs w:val="25"/>
          <w:lang w:eastAsia="cs-CZ"/>
        </w:rPr>
        <w:t>Jiné sdělení:</w:t>
      </w:r>
    </w:p>
    <w:p w14:paraId="459E72FC" w14:textId="11781DA3" w:rsidR="004560E5" w:rsidRPr="00732D7F" w:rsidRDefault="004560E5" w:rsidP="003E4D93">
      <w:pPr>
        <w:spacing w:after="225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E4D93">
        <w:rPr>
          <w:rFonts w:ascii="Arial" w:eastAsia="Times New Roman" w:hAnsi="Arial" w:cs="Arial"/>
          <w:color w:val="000000"/>
          <w:lang w:eastAsia="cs-CZ"/>
        </w:rPr>
        <w:t xml:space="preserve">V případě zájmu doručte svůj stručný životopis a motivační dopis nejpozději </w:t>
      </w:r>
      <w:r w:rsidR="003E4D93">
        <w:rPr>
          <w:rFonts w:ascii="Arial" w:eastAsia="Times New Roman" w:hAnsi="Arial" w:cs="Arial"/>
          <w:color w:val="000000"/>
          <w:lang w:eastAsia="cs-CZ"/>
        </w:rPr>
        <w:t xml:space="preserve">do </w:t>
      </w:r>
      <w:r w:rsidR="00732D7F" w:rsidRPr="00732D7F">
        <w:rPr>
          <w:rFonts w:ascii="Arial" w:eastAsia="Times New Roman" w:hAnsi="Arial" w:cs="Arial"/>
          <w:lang w:eastAsia="cs-CZ"/>
        </w:rPr>
        <w:t>3</w:t>
      </w:r>
      <w:r w:rsidR="00AF6685" w:rsidRPr="00732D7F">
        <w:rPr>
          <w:rFonts w:ascii="Arial" w:eastAsia="Times New Roman" w:hAnsi="Arial" w:cs="Arial"/>
          <w:lang w:eastAsia="cs-CZ"/>
        </w:rPr>
        <w:t>0.</w:t>
      </w:r>
      <w:r w:rsidR="00902636" w:rsidRPr="00732D7F">
        <w:rPr>
          <w:rFonts w:ascii="Arial" w:eastAsia="Times New Roman" w:hAnsi="Arial" w:cs="Arial"/>
          <w:lang w:eastAsia="cs-CZ"/>
        </w:rPr>
        <w:t> </w:t>
      </w:r>
      <w:r w:rsidRPr="00732D7F">
        <w:rPr>
          <w:rFonts w:ascii="Arial" w:eastAsia="Times New Roman" w:hAnsi="Arial" w:cs="Arial"/>
          <w:lang w:eastAsia="cs-CZ"/>
        </w:rPr>
        <w:t>dubna 201</w:t>
      </w:r>
      <w:r w:rsidR="00AF6685" w:rsidRPr="00732D7F">
        <w:rPr>
          <w:rFonts w:ascii="Arial" w:eastAsia="Times New Roman" w:hAnsi="Arial" w:cs="Arial"/>
          <w:lang w:eastAsia="cs-CZ"/>
        </w:rPr>
        <w:t>7</w:t>
      </w:r>
      <w:r w:rsidRPr="00732D7F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na adresu: </w:t>
      </w:r>
      <w:r w:rsidR="003E4D93" w:rsidRPr="00732D7F">
        <w:rPr>
          <w:rFonts w:ascii="Arial" w:eastAsia="Times New Roman" w:hAnsi="Arial" w:cs="Arial"/>
          <w:color w:val="000000"/>
          <w:lang w:eastAsia="cs-CZ"/>
        </w:rPr>
        <w:t>Vysoká škola kreativní komunikace, Na Pankráci 420/54, 140 00 Praha 4,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 případně </w:t>
      </w:r>
      <w:r w:rsidR="003E4D93" w:rsidRPr="00732D7F">
        <w:rPr>
          <w:rFonts w:ascii="Arial" w:eastAsia="Times New Roman" w:hAnsi="Arial" w:cs="Arial"/>
          <w:color w:val="000000"/>
          <w:lang w:eastAsia="cs-CZ"/>
        </w:rPr>
        <w:t>e</w:t>
      </w:r>
      <w:r w:rsidR="00653865" w:rsidRPr="00732D7F">
        <w:rPr>
          <w:rFonts w:ascii="Arial" w:eastAsia="Times New Roman" w:hAnsi="Arial" w:cs="Arial"/>
          <w:color w:val="000000"/>
          <w:lang w:eastAsia="cs-CZ"/>
        </w:rPr>
        <w:t>-</w:t>
      </w:r>
      <w:r w:rsidR="003E4D93" w:rsidRPr="00732D7F">
        <w:rPr>
          <w:rFonts w:ascii="Arial" w:eastAsia="Times New Roman" w:hAnsi="Arial" w:cs="Arial"/>
          <w:color w:val="000000"/>
          <w:lang w:eastAsia="cs-CZ"/>
        </w:rPr>
        <w:t xml:space="preserve">mailem 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na </w:t>
      </w:r>
      <w:hyperlink r:id="rId8" w:history="1">
        <w:r w:rsidR="003E4D93" w:rsidRPr="00732D7F">
          <w:rPr>
            <w:rStyle w:val="Hypertextovodkaz"/>
            <w:rFonts w:eastAsia="Times New Roman" w:cs="Arial"/>
            <w:lang w:eastAsia="cs-CZ"/>
          </w:rPr>
          <w:t>hrabankovai@vskk.cz</w:t>
        </w:r>
      </w:hyperlink>
      <w:r w:rsidRPr="00732D7F">
        <w:rPr>
          <w:rFonts w:ascii="Arial" w:eastAsia="Times New Roman" w:hAnsi="Arial" w:cs="Arial"/>
          <w:color w:val="000000"/>
          <w:lang w:eastAsia="cs-CZ"/>
        </w:rPr>
        <w:t>.</w:t>
      </w:r>
    </w:p>
    <w:p w14:paraId="50281D54" w14:textId="5B69E4CA" w:rsidR="00732D7F" w:rsidRPr="00732D7F" w:rsidRDefault="00732D7F" w:rsidP="00732D7F">
      <w:pPr>
        <w:spacing w:after="225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3432920C" w14:textId="2DFA08DE" w:rsidR="004560E5" w:rsidRPr="00F0725F" w:rsidRDefault="004560E5" w:rsidP="00732D7F">
      <w:pPr>
        <w:spacing w:after="225" w:line="240" w:lineRule="auto"/>
        <w:rPr>
          <w:rFonts w:ascii="Arial" w:eastAsia="Times New Roman" w:hAnsi="Arial" w:cs="Arial"/>
          <w:color w:val="000000"/>
          <w:szCs w:val="19"/>
          <w:lang w:eastAsia="cs-CZ"/>
        </w:rPr>
      </w:pPr>
      <w:r w:rsidRPr="00732D7F">
        <w:rPr>
          <w:rFonts w:ascii="Arial" w:eastAsia="Times New Roman" w:hAnsi="Arial" w:cs="Arial"/>
          <w:b/>
          <w:bCs/>
          <w:color w:val="000000"/>
          <w:lang w:eastAsia="cs-CZ"/>
        </w:rPr>
        <w:t>Datum nástupu: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87B38" w:rsidRPr="00732D7F">
        <w:rPr>
          <w:rFonts w:ascii="Arial" w:eastAsia="Times New Roman" w:hAnsi="Arial" w:cs="Arial"/>
          <w:color w:val="000000"/>
          <w:lang w:eastAsia="cs-CZ"/>
        </w:rPr>
        <w:t>dle dohody</w:t>
      </w:r>
      <w:r w:rsidRPr="00732D7F">
        <w:rPr>
          <w:rFonts w:ascii="Arial" w:eastAsia="Times New Roman" w:hAnsi="Arial" w:cs="Arial"/>
          <w:color w:val="000000"/>
          <w:lang w:eastAsia="cs-CZ"/>
        </w:rPr>
        <w:br/>
      </w:r>
      <w:r w:rsidR="00487B38" w:rsidRPr="00732D7F">
        <w:rPr>
          <w:rFonts w:ascii="Arial" w:eastAsia="Times New Roman" w:hAnsi="Arial" w:cs="Arial"/>
          <w:b/>
          <w:bCs/>
          <w:color w:val="000000"/>
          <w:lang w:eastAsia="cs-CZ"/>
        </w:rPr>
        <w:t>Místo výkonu</w:t>
      </w:r>
      <w:r w:rsidRPr="00732D7F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 Hlavní město Praha</w:t>
      </w:r>
      <w:r w:rsidRPr="00732D7F">
        <w:rPr>
          <w:rFonts w:ascii="Arial" w:eastAsia="Times New Roman" w:hAnsi="Arial" w:cs="Arial"/>
          <w:color w:val="000000"/>
          <w:lang w:eastAsia="cs-CZ"/>
        </w:rPr>
        <w:br/>
      </w:r>
      <w:r w:rsidRPr="00732D7F">
        <w:rPr>
          <w:rFonts w:ascii="Arial" w:eastAsia="Times New Roman" w:hAnsi="Arial" w:cs="Arial"/>
          <w:b/>
          <w:bCs/>
          <w:color w:val="000000"/>
          <w:lang w:eastAsia="cs-CZ"/>
        </w:rPr>
        <w:t>Pracovní úvazek: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D166B" w:rsidRPr="00732D7F">
        <w:rPr>
          <w:rFonts w:ascii="Arial" w:eastAsia="Times New Roman" w:hAnsi="Arial" w:cs="Arial"/>
          <w:color w:val="000000"/>
          <w:lang w:eastAsia="cs-CZ"/>
        </w:rPr>
        <w:t>p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lný úvazek </w:t>
      </w:r>
      <w:r w:rsidRPr="00732D7F">
        <w:rPr>
          <w:rFonts w:ascii="Arial" w:eastAsia="Times New Roman" w:hAnsi="Arial" w:cs="Arial"/>
          <w:color w:val="000000"/>
          <w:lang w:eastAsia="cs-CZ"/>
        </w:rPr>
        <w:br/>
      </w:r>
      <w:r w:rsidRPr="00732D7F">
        <w:rPr>
          <w:rFonts w:ascii="Arial" w:eastAsia="Times New Roman" w:hAnsi="Arial" w:cs="Arial"/>
          <w:b/>
          <w:bCs/>
          <w:color w:val="000000"/>
          <w:lang w:eastAsia="cs-CZ"/>
        </w:rPr>
        <w:t>Požadované vzdělání:</w:t>
      </w:r>
      <w:r w:rsidRPr="00732D7F">
        <w:rPr>
          <w:rFonts w:ascii="Arial" w:eastAsia="Times New Roman" w:hAnsi="Arial" w:cs="Arial"/>
          <w:color w:val="000000"/>
          <w:lang w:eastAsia="cs-CZ"/>
        </w:rPr>
        <w:t xml:space="preserve"> vysokoškolské vzdělání </w:t>
      </w:r>
      <w:r w:rsidRPr="00732D7F">
        <w:rPr>
          <w:rFonts w:ascii="Arial" w:eastAsia="Times New Roman" w:hAnsi="Arial" w:cs="Arial"/>
          <w:color w:val="000000"/>
          <w:lang w:eastAsia="cs-CZ"/>
        </w:rPr>
        <w:br/>
      </w:r>
      <w:r w:rsidRPr="00732D7F">
        <w:rPr>
          <w:rFonts w:ascii="Arial" w:eastAsia="Times New Roman" w:hAnsi="Arial" w:cs="Arial"/>
          <w:b/>
          <w:bCs/>
          <w:color w:val="000000"/>
          <w:szCs w:val="19"/>
          <w:lang w:eastAsia="cs-CZ"/>
        </w:rPr>
        <w:t>Vhodné pro absolventy:</w:t>
      </w:r>
      <w:r w:rsidRPr="00732D7F">
        <w:rPr>
          <w:rFonts w:ascii="Arial" w:eastAsia="Times New Roman" w:hAnsi="Arial" w:cs="Arial"/>
          <w:color w:val="000000"/>
          <w:szCs w:val="19"/>
          <w:lang w:eastAsia="cs-CZ"/>
        </w:rPr>
        <w:t xml:space="preserve"> </w:t>
      </w:r>
      <w:r w:rsidR="00B77BA7" w:rsidRPr="00732D7F">
        <w:rPr>
          <w:rFonts w:ascii="Arial" w:eastAsia="Times New Roman" w:hAnsi="Arial" w:cs="Arial"/>
          <w:color w:val="000000"/>
          <w:szCs w:val="19"/>
          <w:lang w:eastAsia="cs-CZ"/>
        </w:rPr>
        <w:t>ano</w:t>
      </w:r>
    </w:p>
    <w:p w14:paraId="1319AD0E" w14:textId="77777777" w:rsidR="007B7AEB" w:rsidRPr="009B33A2" w:rsidRDefault="007B7AEB" w:rsidP="009B33A2"/>
    <w:sectPr w:rsidR="007B7AEB" w:rsidRPr="009B33A2" w:rsidSect="007B7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B06FA" w14:textId="77777777" w:rsidR="005A3DD7" w:rsidRDefault="005A3DD7" w:rsidP="007B7AEB">
      <w:pPr>
        <w:spacing w:line="240" w:lineRule="auto"/>
      </w:pPr>
      <w:r>
        <w:separator/>
      </w:r>
    </w:p>
  </w:endnote>
  <w:endnote w:type="continuationSeparator" w:id="0">
    <w:p w14:paraId="2075FAB3" w14:textId="77777777" w:rsidR="005A3DD7" w:rsidRDefault="005A3DD7" w:rsidP="007B7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9DD7" w14:textId="77777777" w:rsidR="004B4363" w:rsidRDefault="004B43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824D" w14:textId="77777777" w:rsidR="004B4363" w:rsidRDefault="004B4363">
    <w:pPr>
      <w:pStyle w:val="Zpat"/>
      <w:rPr>
        <w:noProof/>
        <w:lang w:eastAsia="cs-CZ"/>
      </w:rPr>
    </w:pPr>
  </w:p>
  <w:p w14:paraId="69989485" w14:textId="77777777" w:rsidR="007B7AEB" w:rsidRDefault="007B7AEB">
    <w:pPr>
      <w:pStyle w:val="Zpat"/>
    </w:pPr>
    <w:r>
      <w:rPr>
        <w:noProof/>
        <w:lang w:eastAsia="cs-CZ"/>
      </w:rPr>
      <w:drawing>
        <wp:inline distT="0" distB="0" distL="0" distR="0" wp14:anchorId="70CFD85C" wp14:editId="70AC3841">
          <wp:extent cx="4724400" cy="204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642"/>
                  <a:stretch/>
                </pic:blipFill>
                <pic:spPr bwMode="auto">
                  <a:xfrm>
                    <a:off x="0" y="0"/>
                    <a:ext cx="4724631" cy="20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3C2" w14:textId="77777777" w:rsidR="004B4363" w:rsidRDefault="004B43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44E46" w14:textId="77777777" w:rsidR="005A3DD7" w:rsidRDefault="005A3DD7" w:rsidP="007B7AEB">
      <w:pPr>
        <w:spacing w:line="240" w:lineRule="auto"/>
      </w:pPr>
      <w:r>
        <w:separator/>
      </w:r>
    </w:p>
  </w:footnote>
  <w:footnote w:type="continuationSeparator" w:id="0">
    <w:p w14:paraId="6A8AFF9C" w14:textId="77777777" w:rsidR="005A3DD7" w:rsidRDefault="005A3DD7" w:rsidP="007B7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4BBC" w14:textId="77777777" w:rsidR="004B4363" w:rsidRDefault="004B43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7FA7" w14:textId="77777777" w:rsidR="007B7AEB" w:rsidRDefault="007B7AEB">
    <w:pPr>
      <w:pStyle w:val="Zhlav"/>
    </w:pPr>
    <w:r>
      <w:rPr>
        <w:noProof/>
        <w:lang w:eastAsia="cs-CZ"/>
      </w:rPr>
      <w:drawing>
        <wp:inline distT="0" distB="0" distL="0" distR="0" wp14:anchorId="78908D00" wp14:editId="5C7E354E">
          <wp:extent cx="5419873" cy="4043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873" cy="40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BABE" w14:textId="77777777" w:rsidR="004B4363" w:rsidRDefault="004B43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A9A"/>
    <w:multiLevelType w:val="hybridMultilevel"/>
    <w:tmpl w:val="71CC0FE4"/>
    <w:lvl w:ilvl="0" w:tplc="482C37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12204D"/>
    <w:multiLevelType w:val="hybridMultilevel"/>
    <w:tmpl w:val="567A0E16"/>
    <w:lvl w:ilvl="0" w:tplc="482C37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F970AA"/>
    <w:multiLevelType w:val="hybridMultilevel"/>
    <w:tmpl w:val="0F68875C"/>
    <w:lvl w:ilvl="0" w:tplc="482C37C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63"/>
    <w:rsid w:val="00002CDE"/>
    <w:rsid w:val="00011A9F"/>
    <w:rsid w:val="000B27B8"/>
    <w:rsid w:val="00126B62"/>
    <w:rsid w:val="001A53F7"/>
    <w:rsid w:val="001B456A"/>
    <w:rsid w:val="0025551B"/>
    <w:rsid w:val="002A35C4"/>
    <w:rsid w:val="003A1896"/>
    <w:rsid w:val="003B363E"/>
    <w:rsid w:val="003E4D93"/>
    <w:rsid w:val="004560E5"/>
    <w:rsid w:val="00487B38"/>
    <w:rsid w:val="004B4363"/>
    <w:rsid w:val="005A3DD7"/>
    <w:rsid w:val="00611938"/>
    <w:rsid w:val="00653865"/>
    <w:rsid w:val="006634F0"/>
    <w:rsid w:val="00695C89"/>
    <w:rsid w:val="006B70DA"/>
    <w:rsid w:val="006D166B"/>
    <w:rsid w:val="006D7203"/>
    <w:rsid w:val="00732D7F"/>
    <w:rsid w:val="007A0F20"/>
    <w:rsid w:val="007B7AEB"/>
    <w:rsid w:val="008301D5"/>
    <w:rsid w:val="00852252"/>
    <w:rsid w:val="00855834"/>
    <w:rsid w:val="00902636"/>
    <w:rsid w:val="00961823"/>
    <w:rsid w:val="009B33A2"/>
    <w:rsid w:val="00AF6685"/>
    <w:rsid w:val="00B41F25"/>
    <w:rsid w:val="00B7210E"/>
    <w:rsid w:val="00B752A1"/>
    <w:rsid w:val="00B77BA7"/>
    <w:rsid w:val="00B932DF"/>
    <w:rsid w:val="00BD0CDD"/>
    <w:rsid w:val="00C537FE"/>
    <w:rsid w:val="00D322CB"/>
    <w:rsid w:val="00F0725F"/>
    <w:rsid w:val="00F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E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5225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225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2252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225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2252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AE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AEB"/>
    <w:rPr>
      <w:rFonts w:ascii="Arial" w:hAnsi="Arial"/>
      <w:color w:val="2B2D80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B7AE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AEB"/>
    <w:rPr>
      <w:rFonts w:ascii="Arial" w:hAnsi="Arial"/>
      <w:color w:val="2B2D80" w:themeColor="accent1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52252"/>
    <w:rPr>
      <w:rFonts w:ascii="Arial" w:eastAsiaTheme="majorEastAsia" w:hAnsi="Arial" w:cstheme="majorBidi"/>
      <w:color w:val="2B2D8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252"/>
    <w:rPr>
      <w:rFonts w:ascii="Arial" w:eastAsiaTheme="majorEastAsia" w:hAnsi="Arial" w:cstheme="majorBidi"/>
      <w:color w:val="2B2D8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2252"/>
    <w:rPr>
      <w:rFonts w:ascii="Arial" w:eastAsiaTheme="majorEastAsia" w:hAnsi="Arial" w:cstheme="majorBidi"/>
      <w:color w:val="2B2D80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52252"/>
    <w:rPr>
      <w:rFonts w:ascii="Arial" w:eastAsiaTheme="majorEastAsia" w:hAnsi="Arial" w:cstheme="majorBidi"/>
      <w:i/>
      <w:iCs/>
      <w:color w:val="2B2D80" w:themeColor="accent1"/>
      <w:sz w:val="19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2252"/>
    <w:rPr>
      <w:rFonts w:ascii="Arial" w:eastAsiaTheme="majorEastAsia" w:hAnsi="Arial" w:cstheme="majorBidi"/>
      <w:color w:val="2B2D80" w:themeColor="accent1"/>
      <w:sz w:val="19"/>
    </w:rPr>
  </w:style>
  <w:style w:type="paragraph" w:styleId="Nzev">
    <w:name w:val="Title"/>
    <w:basedOn w:val="Normln"/>
    <w:next w:val="Normln"/>
    <w:link w:val="NzevChar"/>
    <w:uiPriority w:val="10"/>
    <w:qFormat/>
    <w:rsid w:val="007A0F2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0F2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A0F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A0F20"/>
    <w:rPr>
      <w:rFonts w:ascii="Arial" w:eastAsiaTheme="minorEastAsia" w:hAnsi="Arial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560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60E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2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E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5225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225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2252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225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2252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AE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AEB"/>
    <w:rPr>
      <w:rFonts w:ascii="Arial" w:hAnsi="Arial"/>
      <w:color w:val="2B2D80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B7AE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AEB"/>
    <w:rPr>
      <w:rFonts w:ascii="Arial" w:hAnsi="Arial"/>
      <w:color w:val="2B2D80" w:themeColor="accent1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52252"/>
    <w:rPr>
      <w:rFonts w:ascii="Arial" w:eastAsiaTheme="majorEastAsia" w:hAnsi="Arial" w:cstheme="majorBidi"/>
      <w:color w:val="2B2D8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52252"/>
    <w:rPr>
      <w:rFonts w:ascii="Arial" w:eastAsiaTheme="majorEastAsia" w:hAnsi="Arial" w:cstheme="majorBidi"/>
      <w:color w:val="2B2D8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52252"/>
    <w:rPr>
      <w:rFonts w:ascii="Arial" w:eastAsiaTheme="majorEastAsia" w:hAnsi="Arial" w:cstheme="majorBidi"/>
      <w:color w:val="2B2D80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52252"/>
    <w:rPr>
      <w:rFonts w:ascii="Arial" w:eastAsiaTheme="majorEastAsia" w:hAnsi="Arial" w:cstheme="majorBidi"/>
      <w:i/>
      <w:iCs/>
      <w:color w:val="2B2D80" w:themeColor="accent1"/>
      <w:sz w:val="19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2252"/>
    <w:rPr>
      <w:rFonts w:ascii="Arial" w:eastAsiaTheme="majorEastAsia" w:hAnsi="Arial" w:cstheme="majorBidi"/>
      <w:color w:val="2B2D80" w:themeColor="accent1"/>
      <w:sz w:val="19"/>
    </w:rPr>
  </w:style>
  <w:style w:type="paragraph" w:styleId="Nzev">
    <w:name w:val="Title"/>
    <w:basedOn w:val="Normln"/>
    <w:next w:val="Normln"/>
    <w:link w:val="NzevChar"/>
    <w:uiPriority w:val="10"/>
    <w:qFormat/>
    <w:rsid w:val="007A0F20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0F2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A0F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A0F20"/>
    <w:rPr>
      <w:rFonts w:ascii="Arial" w:eastAsiaTheme="minorEastAsia" w:hAnsi="Arial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4560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60E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26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ankovai@vskk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na.marketa\Downloads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vsk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B2D8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HRABÁNKOVÁ Iva</dc:creator>
  <cp:lastModifiedBy>Petra Zadražilová</cp:lastModifiedBy>
  <cp:revision>5</cp:revision>
  <dcterms:created xsi:type="dcterms:W3CDTF">2017-04-03T13:16:00Z</dcterms:created>
  <dcterms:modified xsi:type="dcterms:W3CDTF">2017-06-21T08:56:00Z</dcterms:modified>
</cp:coreProperties>
</file>